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4140"/>
        <w:gridCol w:w="5733"/>
      </w:tblGrid>
      <w:tr w:rsidR="00080336" w:rsidRPr="008C5D69" w:rsidTr="008C5D69">
        <w:tc>
          <w:tcPr>
            <w:tcW w:w="4140" w:type="dxa"/>
          </w:tcPr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color w:val="000000"/>
                <w:sz w:val="26"/>
                <w:szCs w:val="26"/>
              </w:rPr>
              <w:t xml:space="preserve">PHÒNG GD-ĐT PHÚ </w:t>
            </w:r>
            <w:r w:rsidR="00DD1046" w:rsidRPr="008C5D69">
              <w:rPr>
                <w:rStyle w:val="Strong"/>
                <w:color w:val="000000"/>
                <w:sz w:val="26"/>
                <w:szCs w:val="26"/>
              </w:rPr>
              <w:t>VANG</w:t>
            </w:r>
          </w:p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</w:rPr>
            </w:pPr>
            <w:r w:rsidRPr="008C5D69">
              <w:rPr>
                <w:rStyle w:val="Strong"/>
                <w:color w:val="000000"/>
              </w:rPr>
              <w:t xml:space="preserve">TRƯỜNG TH </w:t>
            </w:r>
            <w:r w:rsidR="00DD1046" w:rsidRPr="008C5D69">
              <w:rPr>
                <w:rStyle w:val="Strong"/>
                <w:color w:val="000000"/>
              </w:rPr>
              <w:t>PHÚ ĐA 3</w:t>
            </w:r>
          </w:p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97"/>
            </w: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7B"/>
            </w: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96"/>
            </w:r>
          </w:p>
        </w:tc>
        <w:tc>
          <w:tcPr>
            <w:tcW w:w="5733" w:type="dxa"/>
          </w:tcPr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color w:val="000000"/>
                <w:sz w:val="26"/>
                <w:szCs w:val="26"/>
              </w:rPr>
              <w:t>CỘNG HÒA XÃ HỘI CHỦ NGHĨA VIỆT NAM</w:t>
            </w:r>
          </w:p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b w:val="0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b w:val="0"/>
                <w:color w:val="000000"/>
                <w:sz w:val="26"/>
                <w:szCs w:val="26"/>
              </w:rPr>
              <w:t>Độc lập-Tự do-Hạnh phúc</w:t>
            </w:r>
          </w:p>
          <w:p w:rsidR="00080336" w:rsidRPr="008C5D69" w:rsidRDefault="00080336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96"/>
            </w: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7B"/>
            </w:r>
            <w:r w:rsidRPr="008C5D69">
              <w:rPr>
                <w:rStyle w:val="Strong"/>
                <w:color w:val="000000"/>
                <w:sz w:val="26"/>
                <w:szCs w:val="26"/>
              </w:rPr>
              <w:sym w:font="Wingdings" w:char="F097"/>
            </w:r>
          </w:p>
        </w:tc>
      </w:tr>
      <w:tr w:rsidR="00B80387" w:rsidRPr="008C5D69" w:rsidTr="008C5D69">
        <w:tc>
          <w:tcPr>
            <w:tcW w:w="4140" w:type="dxa"/>
          </w:tcPr>
          <w:p w:rsidR="00B80387" w:rsidRPr="008C5D69" w:rsidRDefault="00B80387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8C5D69">
              <w:rPr>
                <w:rStyle w:val="Strong"/>
                <w:b w:val="0"/>
                <w:color w:val="000000"/>
                <w:sz w:val="26"/>
                <w:szCs w:val="26"/>
              </w:rPr>
              <w:t>Số: ..../KH-HT</w:t>
            </w:r>
          </w:p>
        </w:tc>
        <w:tc>
          <w:tcPr>
            <w:tcW w:w="5733" w:type="dxa"/>
          </w:tcPr>
          <w:p w:rsidR="00B80387" w:rsidRPr="00C228E9" w:rsidRDefault="00B80387" w:rsidP="008C5D69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b w:val="0"/>
                <w:color w:val="000000"/>
                <w:sz w:val="26"/>
                <w:szCs w:val="26"/>
              </w:rPr>
            </w:pPr>
            <w:r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Phú </w:t>
            </w:r>
            <w:r w:rsidR="00DD1046"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Đa</w:t>
            </w:r>
            <w:r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, ngày 0</w:t>
            </w:r>
            <w:r w:rsidR="00DD1046"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9</w:t>
            </w:r>
            <w:r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 xml:space="preserve"> tháng 01 năm 201</w:t>
            </w:r>
            <w:r w:rsidR="00DD1046" w:rsidRPr="00C228E9">
              <w:rPr>
                <w:rStyle w:val="Strong"/>
                <w:b w:val="0"/>
                <w:i/>
                <w:color w:val="000000"/>
                <w:sz w:val="26"/>
                <w:szCs w:val="26"/>
              </w:rPr>
              <w:t>9</w:t>
            </w:r>
          </w:p>
        </w:tc>
      </w:tr>
    </w:tbl>
    <w:p w:rsidR="00080336" w:rsidRPr="00B80387" w:rsidRDefault="00C533C1" w:rsidP="00080336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color w:val="000000"/>
          <w:sz w:val="26"/>
          <w:szCs w:val="26"/>
        </w:rPr>
      </w:pPr>
      <w:r w:rsidRPr="00B80387">
        <w:rPr>
          <w:rStyle w:val="Strong"/>
          <w:color w:val="000000"/>
          <w:sz w:val="26"/>
          <w:szCs w:val="26"/>
        </w:rPr>
        <w:tab/>
      </w:r>
      <w:r w:rsidR="00080336" w:rsidRPr="00B80387">
        <w:rPr>
          <w:rStyle w:val="Strong"/>
          <w:color w:val="000000"/>
          <w:sz w:val="26"/>
          <w:szCs w:val="26"/>
        </w:rPr>
        <w:tab/>
      </w:r>
      <w:r w:rsidR="00080336" w:rsidRPr="00B80387">
        <w:rPr>
          <w:rStyle w:val="Strong"/>
          <w:color w:val="000000"/>
          <w:sz w:val="26"/>
          <w:szCs w:val="26"/>
        </w:rPr>
        <w:tab/>
      </w:r>
      <w:r w:rsidR="00080336" w:rsidRPr="00B80387">
        <w:rPr>
          <w:rStyle w:val="Strong"/>
          <w:color w:val="000000"/>
          <w:sz w:val="26"/>
          <w:szCs w:val="26"/>
        </w:rPr>
        <w:tab/>
      </w:r>
    </w:p>
    <w:p w:rsidR="00820DA6" w:rsidRPr="00B80387" w:rsidRDefault="009A563D" w:rsidP="00820D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color w:val="000000"/>
          <w:sz w:val="26"/>
          <w:szCs w:val="26"/>
        </w:rPr>
      </w:pPr>
      <w:r w:rsidRPr="00B80387">
        <w:rPr>
          <w:rStyle w:val="Strong"/>
          <w:color w:val="000000"/>
          <w:sz w:val="26"/>
          <w:szCs w:val="26"/>
        </w:rPr>
        <w:t>KẾ HOẠCH HOẠT ĐỘNG THÁNG 01</w:t>
      </w:r>
      <w:r w:rsidR="00820DA6" w:rsidRPr="00B80387">
        <w:rPr>
          <w:rStyle w:val="Strong"/>
          <w:color w:val="000000"/>
          <w:sz w:val="26"/>
          <w:szCs w:val="26"/>
        </w:rPr>
        <w:t>/ 201</w:t>
      </w:r>
      <w:r w:rsidR="00DD1046">
        <w:rPr>
          <w:rStyle w:val="Strong"/>
          <w:color w:val="000000"/>
          <w:sz w:val="26"/>
          <w:szCs w:val="26"/>
        </w:rPr>
        <w:t>9</w:t>
      </w:r>
    </w:p>
    <w:p w:rsidR="00B80387" w:rsidRPr="00B80387" w:rsidRDefault="00B80387" w:rsidP="00820D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color w:val="000000"/>
          <w:sz w:val="26"/>
          <w:szCs w:val="26"/>
        </w:rPr>
      </w:pPr>
      <w:r w:rsidRPr="00B80387">
        <w:rPr>
          <w:rStyle w:val="Strong"/>
          <w:color w:val="000000"/>
          <w:sz w:val="26"/>
          <w:szCs w:val="26"/>
        </w:rPr>
        <w:t>Chủ điểm: Mừng đảng, mừng xuân</w:t>
      </w:r>
    </w:p>
    <w:p w:rsidR="00080336" w:rsidRPr="00B80387" w:rsidRDefault="00080336" w:rsidP="00820D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6"/>
          <w:szCs w:val="26"/>
        </w:rPr>
      </w:pPr>
    </w:p>
    <w:p w:rsidR="00841AA9" w:rsidRPr="00B80387" w:rsidRDefault="00841AA9" w:rsidP="00841AA9">
      <w:pPr>
        <w:pStyle w:val="NormalWeb"/>
        <w:shd w:val="clear" w:color="auto" w:fill="FFFFFF"/>
        <w:spacing w:before="0" w:beforeAutospacing="0" w:after="0" w:afterAutospacing="0" w:line="24" w:lineRule="atLeast"/>
        <w:rPr>
          <w:rStyle w:val="Strong"/>
          <w:color w:val="000000"/>
          <w:sz w:val="28"/>
          <w:szCs w:val="28"/>
        </w:rPr>
      </w:pPr>
      <w:r w:rsidRPr="00B80387">
        <w:rPr>
          <w:rStyle w:val="Strong"/>
          <w:color w:val="000000"/>
          <w:sz w:val="28"/>
          <w:szCs w:val="28"/>
        </w:rPr>
        <w:t>A. Kết quả hoạt động tháng 1</w:t>
      </w:r>
      <w:r w:rsidR="00717474" w:rsidRPr="00B80387">
        <w:rPr>
          <w:rStyle w:val="Strong"/>
          <w:color w:val="000000"/>
          <w:sz w:val="28"/>
          <w:szCs w:val="28"/>
        </w:rPr>
        <w:t>2</w:t>
      </w:r>
      <w:r w:rsidRPr="00B80387">
        <w:rPr>
          <w:rStyle w:val="Strong"/>
          <w:color w:val="000000"/>
          <w:sz w:val="28"/>
          <w:szCs w:val="28"/>
        </w:rPr>
        <w:t>-201</w:t>
      </w:r>
      <w:r w:rsidR="00650505">
        <w:rPr>
          <w:rStyle w:val="Strong"/>
          <w:color w:val="000000"/>
          <w:sz w:val="28"/>
          <w:szCs w:val="28"/>
        </w:rPr>
        <w:t>9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1/</w:t>
      </w:r>
      <w:r w:rsidRPr="00E75F0C">
        <w:rPr>
          <w:rStyle w:val="apple-converted-space"/>
          <w:sz w:val="28"/>
          <w:szCs w:val="28"/>
          <w:lang w:val="nb-NO"/>
        </w:rPr>
        <w:t> </w:t>
      </w:r>
      <w:r w:rsidRPr="00E75F0C">
        <w:rPr>
          <w:rStyle w:val="Emphasis"/>
          <w:b/>
          <w:bCs/>
          <w:sz w:val="28"/>
          <w:szCs w:val="28"/>
          <w:lang w:val="nb-NO"/>
        </w:rPr>
        <w:t>Công tác chính trị tư tưởng, đạo đức lối sống</w:t>
      </w:r>
      <w:r w:rsidRPr="00E75F0C">
        <w:rPr>
          <w:sz w:val="28"/>
          <w:szCs w:val="28"/>
          <w:lang w:val="nb-NO"/>
        </w:rPr>
        <w:t>:</w:t>
      </w:r>
    </w:p>
    <w:p w:rsidR="0095510C" w:rsidRPr="00586D18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5F0C">
        <w:rPr>
          <w:sz w:val="28"/>
          <w:szCs w:val="28"/>
          <w:lang w:val="nb-NO"/>
        </w:rPr>
        <w:t xml:space="preserve">-  </w:t>
      </w:r>
      <w:r>
        <w:rPr>
          <w:sz w:val="28"/>
          <w:szCs w:val="28"/>
          <w:lang w:val="nb-NO"/>
        </w:rPr>
        <w:t>Đã thực hiện tốt</w:t>
      </w:r>
      <w:r w:rsidRPr="00E75F0C">
        <w:rPr>
          <w:sz w:val="28"/>
          <w:szCs w:val="28"/>
          <w:lang w:val="nb-NO"/>
        </w:rPr>
        <w:t xml:space="preserve"> cường kỉ cương, kỉ luật hành chính, chấn chỉnh lề lối làm việc của cán bộ công chức, viên chức trong nhà trường.</w:t>
      </w:r>
      <w:r>
        <w:rPr>
          <w:sz w:val="28"/>
          <w:szCs w:val="28"/>
          <w:lang w:val="nb-NO"/>
        </w:rPr>
        <w:t xml:space="preserve"> Thực hiện nghiêm túc quy định về đạo đức nhà giáo </w:t>
      </w:r>
      <w:r w:rsidRPr="00586D18">
        <w:rPr>
          <w:sz w:val="28"/>
          <w:szCs w:val="28"/>
        </w:rPr>
        <w:t>kèm theo Quyết định số </w:t>
      </w:r>
      <w:hyperlink r:id="rId5" w:tgtFrame="_blank" w:history="1">
        <w:r w:rsidRPr="00586D18">
          <w:rPr>
            <w:sz w:val="28"/>
            <w:szCs w:val="28"/>
          </w:rPr>
          <w:t>16/2008/QĐ-BGDĐT </w:t>
        </w:r>
      </w:hyperlink>
      <w:r w:rsidRPr="00586D18">
        <w:rPr>
          <w:sz w:val="28"/>
          <w:szCs w:val="28"/>
        </w:rPr>
        <w:t>ngày 16 tháng 4 năm</w:t>
      </w:r>
      <w:r>
        <w:rPr>
          <w:sz w:val="28"/>
          <w:szCs w:val="28"/>
        </w:rPr>
        <w:t xml:space="preserve"> </w:t>
      </w:r>
      <w:r w:rsidRPr="00586D18">
        <w:rPr>
          <w:sz w:val="28"/>
          <w:szCs w:val="28"/>
        </w:rPr>
        <w:t>2008 của Bộ trưởng Bộ Giáo dục và Đào tạo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 Tăng cường công tác cảnh giác phòng chống tội phạm trộm cắp tài sản ở cơ quan công sở.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-Thi đua lập thành tích chào mừng ngày 22/12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2</w:t>
      </w:r>
      <w:r w:rsidRPr="00E75F0C">
        <w:rPr>
          <w:rStyle w:val="Emphasis"/>
          <w:sz w:val="28"/>
          <w:szCs w:val="28"/>
          <w:lang w:val="nb-NO"/>
        </w:rPr>
        <w:t>/</w:t>
      </w:r>
      <w:r w:rsidRPr="00E75F0C">
        <w:rPr>
          <w:rStyle w:val="apple-converted-space"/>
          <w:i/>
          <w:iCs/>
          <w:sz w:val="28"/>
          <w:szCs w:val="28"/>
          <w:lang w:val="nb-NO"/>
        </w:rPr>
        <w:t> </w:t>
      </w:r>
      <w:r w:rsidRPr="00E75F0C">
        <w:rPr>
          <w:rStyle w:val="Strong"/>
          <w:i/>
          <w:iCs/>
          <w:sz w:val="28"/>
          <w:szCs w:val="28"/>
          <w:lang w:val="nb-NO"/>
        </w:rPr>
        <w:t>Công tác chuyên môn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>
        <w:rPr>
          <w:sz w:val="28"/>
          <w:szCs w:val="28"/>
          <w:lang w:val="nb-NO"/>
        </w:rPr>
        <w:t>Duy trì số lượng đã huy động 100%</w:t>
      </w:r>
      <w:r w:rsidRPr="00E75F0C">
        <w:rPr>
          <w:sz w:val="28"/>
          <w:szCs w:val="28"/>
          <w:lang w:val="nb-NO"/>
        </w:rPr>
        <w:t>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nb-NO"/>
        </w:rPr>
      </w:pPr>
      <w:r w:rsidRPr="00E75F0C">
        <w:rPr>
          <w:sz w:val="28"/>
          <w:szCs w:val="28"/>
          <w:shd w:val="clear" w:color="auto" w:fill="FFFFFF"/>
          <w:lang w:val="nb-NO"/>
        </w:rPr>
        <w:t xml:space="preserve">- </w:t>
      </w:r>
      <w:r>
        <w:rPr>
          <w:sz w:val="28"/>
          <w:szCs w:val="28"/>
          <w:shd w:val="clear" w:color="auto" w:fill="FFFFFF"/>
          <w:lang w:val="nb-NO"/>
        </w:rPr>
        <w:t>C</w:t>
      </w:r>
      <w:r w:rsidRPr="00E75F0C">
        <w:rPr>
          <w:sz w:val="28"/>
          <w:szCs w:val="28"/>
          <w:shd w:val="clear" w:color="auto" w:fill="FFFFFF"/>
          <w:lang w:val="nb-NO"/>
        </w:rPr>
        <w:t xml:space="preserve">ủng cố </w:t>
      </w:r>
      <w:r>
        <w:rPr>
          <w:sz w:val="28"/>
          <w:szCs w:val="28"/>
          <w:shd w:val="clear" w:color="auto" w:fill="FFFFFF"/>
          <w:lang w:val="nb-NO"/>
        </w:rPr>
        <w:t xml:space="preserve">tốt </w:t>
      </w:r>
      <w:r w:rsidRPr="00E75F0C">
        <w:rPr>
          <w:sz w:val="28"/>
          <w:szCs w:val="28"/>
          <w:shd w:val="clear" w:color="auto" w:fill="FFFFFF"/>
          <w:lang w:val="nb-NO"/>
        </w:rPr>
        <w:t>nề</w:t>
      </w:r>
      <w:r>
        <w:rPr>
          <w:sz w:val="28"/>
          <w:szCs w:val="28"/>
          <w:shd w:val="clear" w:color="auto" w:fill="FFFFFF"/>
          <w:lang w:val="nb-NO"/>
        </w:rPr>
        <w:t>n</w:t>
      </w:r>
      <w:r w:rsidRPr="00E75F0C">
        <w:rPr>
          <w:sz w:val="28"/>
          <w:szCs w:val="28"/>
          <w:shd w:val="clear" w:color="auto" w:fill="FFFFFF"/>
          <w:lang w:val="nb-NO"/>
        </w:rPr>
        <w:t xml:space="preserve"> nếp dạy và học.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Giảng dạy đúng, đủ chương trình (từ tuần 15 đến hết tuần 18). Thực hiện  soạn giảng theo chuẩn kiến thức, kĩ năng ở các môn học, đổi mới phương pháp dạy học theo các chuyên đề đã tập huấn, chú ý </w:t>
      </w:r>
      <w:r>
        <w:rPr>
          <w:sz w:val="28"/>
          <w:szCs w:val="28"/>
          <w:lang w:val="nb-NO"/>
        </w:rPr>
        <w:t>phương pháp lấy hoạt động học tập của HS làm trung tâm, phương pháp</w:t>
      </w:r>
      <w:r w:rsidRPr="00E75F0C">
        <w:rPr>
          <w:sz w:val="28"/>
          <w:szCs w:val="28"/>
          <w:lang w:val="nb-NO"/>
        </w:rPr>
        <w:t xml:space="preserve"> Bàn tay nặn bột</w:t>
      </w:r>
      <w:r>
        <w:rPr>
          <w:sz w:val="28"/>
          <w:szCs w:val="28"/>
          <w:lang w:val="nb-NO"/>
        </w:rPr>
        <w:t>,..</w:t>
      </w:r>
      <w:r w:rsidRPr="00E75F0C">
        <w:rPr>
          <w:sz w:val="28"/>
          <w:szCs w:val="28"/>
          <w:lang w:val="nb-NO"/>
        </w:rPr>
        <w:t xml:space="preserve">. </w:t>
      </w:r>
    </w:p>
    <w:p w:rsidR="0095510C" w:rsidRPr="00B355B7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nb-NO"/>
        </w:rPr>
      </w:pPr>
      <w:r w:rsidRPr="00E75F0C">
        <w:rPr>
          <w:sz w:val="28"/>
          <w:szCs w:val="28"/>
          <w:shd w:val="clear" w:color="auto" w:fill="FFFFFF"/>
          <w:lang w:val="nb-NO"/>
        </w:rPr>
        <w:t xml:space="preserve">- </w:t>
      </w:r>
      <w:r>
        <w:rPr>
          <w:sz w:val="28"/>
          <w:szCs w:val="28"/>
          <w:shd w:val="clear" w:color="auto" w:fill="FFFFFF"/>
          <w:lang w:val="nb-NO"/>
        </w:rPr>
        <w:t>Đã t</w:t>
      </w:r>
      <w:r w:rsidRPr="00E75F0C">
        <w:rPr>
          <w:sz w:val="28"/>
          <w:szCs w:val="28"/>
          <w:shd w:val="clear" w:color="auto" w:fill="FFFFFF"/>
          <w:lang w:val="nb-NO"/>
        </w:rPr>
        <w:t>ổ chức ôn tập, kiểm tra định kì cuối kì I (Tuần 18) và báo cáo kết quả HK I về PGD theo đúng lịch.</w:t>
      </w:r>
      <w:r>
        <w:rPr>
          <w:sz w:val="28"/>
          <w:szCs w:val="28"/>
          <w:shd w:val="clear" w:color="auto" w:fill="FFFFFF"/>
          <w:lang w:val="nb-NO"/>
        </w:rPr>
        <w:t xml:space="preserve"> (GV – tổ CM r</w:t>
      </w:r>
      <w:r w:rsidRPr="00B355B7">
        <w:rPr>
          <w:sz w:val="28"/>
          <w:szCs w:val="28"/>
          <w:shd w:val="clear" w:color="auto" w:fill="FFFFFF"/>
          <w:lang w:val="nb-NO"/>
        </w:rPr>
        <w:t>a đề thi CHKI có chất lượng gởi về CM từ 13 đến 1</w:t>
      </w:r>
      <w:r>
        <w:rPr>
          <w:sz w:val="28"/>
          <w:szCs w:val="28"/>
          <w:shd w:val="clear" w:color="auto" w:fill="FFFFFF"/>
          <w:lang w:val="nb-NO"/>
        </w:rPr>
        <w:t>5</w:t>
      </w:r>
      <w:r w:rsidRPr="00B355B7">
        <w:rPr>
          <w:sz w:val="28"/>
          <w:szCs w:val="28"/>
          <w:shd w:val="clear" w:color="auto" w:fill="FFFFFF"/>
          <w:lang w:val="nb-NO"/>
        </w:rPr>
        <w:t>/12</w:t>
      </w:r>
      <w:r>
        <w:rPr>
          <w:sz w:val="28"/>
          <w:szCs w:val="28"/>
          <w:shd w:val="clear" w:color="auto" w:fill="FFFFFF"/>
          <w:lang w:val="nb-NO"/>
        </w:rPr>
        <w:t>). Kết quả CKI có 15 em chưa hoàn thành.</w:t>
      </w:r>
    </w:p>
    <w:p w:rsidR="0095510C" w:rsidRPr="00E8428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nb-NO"/>
        </w:rPr>
      </w:pPr>
      <w:r w:rsidRPr="00E8428F">
        <w:rPr>
          <w:color w:val="000000"/>
          <w:sz w:val="28"/>
          <w:szCs w:val="28"/>
          <w:lang w:val="nb-NO"/>
        </w:rPr>
        <w:t xml:space="preserve">- </w:t>
      </w:r>
      <w:r>
        <w:rPr>
          <w:color w:val="000000"/>
          <w:sz w:val="28"/>
          <w:szCs w:val="28"/>
          <w:lang w:val="nb-NO"/>
        </w:rPr>
        <w:t>Tổ chức</w:t>
      </w:r>
      <w:r w:rsidRPr="00E8428F">
        <w:rPr>
          <w:color w:val="000000"/>
          <w:sz w:val="28"/>
          <w:szCs w:val="28"/>
          <w:lang w:val="nb-NO"/>
        </w:rPr>
        <w:t xml:space="preserve"> thao giảng</w:t>
      </w:r>
      <w:r>
        <w:rPr>
          <w:color w:val="000000"/>
          <w:sz w:val="28"/>
          <w:szCs w:val="28"/>
          <w:lang w:val="nb-NO"/>
        </w:rPr>
        <w:t>, dự giờ theo quy định</w:t>
      </w:r>
      <w:r w:rsidRPr="00E8428F">
        <w:rPr>
          <w:color w:val="000000"/>
          <w:sz w:val="28"/>
          <w:szCs w:val="28"/>
          <w:lang w:val="nb-NO"/>
        </w:rPr>
        <w:t>.</w:t>
      </w:r>
      <w:r>
        <w:rPr>
          <w:color w:val="000000"/>
          <w:sz w:val="28"/>
          <w:szCs w:val="28"/>
          <w:lang w:val="nb-NO"/>
        </w:rPr>
        <w:t xml:space="preserve"> Triển khai</w:t>
      </w:r>
      <w:r w:rsidRPr="00E8428F">
        <w:rPr>
          <w:color w:val="000000"/>
          <w:sz w:val="28"/>
          <w:szCs w:val="28"/>
          <w:lang w:val="nb-NO"/>
        </w:rPr>
        <w:t xml:space="preserve"> chuyên đề cấp trường </w:t>
      </w:r>
    </w:p>
    <w:p w:rsidR="0095510C" w:rsidRPr="00E8428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- Thực hiện nghiêm túc việc đánh giá HS, quy chế chuyên môn. </w:t>
      </w:r>
    </w:p>
    <w:p w:rsidR="0095510C" w:rsidRPr="00E8428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- Tổ </w:t>
      </w:r>
      <w:r>
        <w:rPr>
          <w:color w:val="000000"/>
          <w:sz w:val="28"/>
          <w:szCs w:val="28"/>
          <w:shd w:val="clear" w:color="auto" w:fill="FFFFFF"/>
          <w:lang w:val="nb-NO"/>
        </w:rPr>
        <w:t>chức tốt phụ đạo HS chưa hoàn thành.</w:t>
      </w:r>
    </w:p>
    <w:p w:rsidR="0095510C" w:rsidRPr="00E8428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nb-NO"/>
        </w:rPr>
        <w:t>Đã t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ăng cường hoạt động các CLB năng khiếu. </w:t>
      </w:r>
      <w:r>
        <w:rPr>
          <w:color w:val="000000"/>
          <w:sz w:val="28"/>
          <w:szCs w:val="28"/>
          <w:shd w:val="clear" w:color="auto" w:fill="FFFFFF"/>
          <w:lang w:val="nb-NO"/>
        </w:rPr>
        <w:t>Chưa t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ổ chức triển lãm Vở sạch - Chữ đẹp cấp trường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vì có nhiều hoạt động phát sinh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.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C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ường sinh hoạt các CLB Olympic lớp 5 tin học, Toán, Tiếng Việt, Tiếng Anh  chuẩn bị thi cấp huyện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khá đều đặn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. </w:t>
      </w:r>
    </w:p>
    <w:p w:rsidR="0095510C" w:rsidRPr="009E2F88" w:rsidRDefault="0095510C" w:rsidP="001060A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E2F1F8"/>
        </w:rPr>
      </w:pP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-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 xml:space="preserve">Thực hiện tốt việc 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>tự học BDTX 201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9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 – 20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20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 theo kế hoạch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.</w:t>
      </w:r>
    </w:p>
    <w:p w:rsidR="0095510C" w:rsidRDefault="0095510C" w:rsidP="001060A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-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Chưa t</w:t>
      </w:r>
      <w:r>
        <w:rPr>
          <w:color w:val="000000"/>
          <w:sz w:val="28"/>
          <w:szCs w:val="28"/>
          <w:shd w:val="clear" w:color="auto" w:fill="FFFFFF"/>
          <w:lang w:val="nb-NO"/>
        </w:rPr>
        <w:t>ổ chức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 sinh hoạt Cụm chuyên môn</w:t>
      </w:r>
      <w:r>
        <w:rPr>
          <w:color w:val="000000"/>
          <w:sz w:val="28"/>
          <w:szCs w:val="28"/>
          <w:shd w:val="clear" w:color="auto" w:fill="FFFFFF"/>
          <w:lang w:val="nb-NO"/>
        </w:rPr>
        <w:t xml:space="preserve"> tại trường</w:t>
      </w:r>
      <w:r w:rsidRPr="00E8428F">
        <w:rPr>
          <w:color w:val="000000"/>
          <w:sz w:val="28"/>
          <w:szCs w:val="28"/>
          <w:shd w:val="clear" w:color="auto" w:fill="FFFFFF"/>
          <w:lang w:val="nb-NO"/>
        </w:rPr>
        <w:t xml:space="preserve">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chuyển sau tết nguyên đán tổ chức</w:t>
      </w:r>
      <w:r>
        <w:rPr>
          <w:color w:val="000000"/>
          <w:sz w:val="28"/>
          <w:szCs w:val="28"/>
          <w:shd w:val="clear" w:color="auto" w:fill="FFFFFF"/>
          <w:lang w:val="nb-NO"/>
        </w:rPr>
        <w:t xml:space="preserve">. </w:t>
      </w:r>
    </w:p>
    <w:p w:rsidR="0095510C" w:rsidRPr="00BD0781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lang w:val="nb-NO"/>
        </w:rPr>
        <w:t>3</w:t>
      </w:r>
      <w:r w:rsidRPr="00E75F0C">
        <w:rPr>
          <w:sz w:val="28"/>
          <w:szCs w:val="28"/>
          <w:lang w:val="nb-NO"/>
        </w:rPr>
        <w:t>/</w:t>
      </w:r>
      <w:r w:rsidRPr="00E75F0C">
        <w:rPr>
          <w:rStyle w:val="apple-converted-space"/>
          <w:sz w:val="28"/>
          <w:szCs w:val="28"/>
          <w:lang w:val="nb-NO"/>
        </w:rPr>
        <w:t> </w:t>
      </w:r>
      <w:r w:rsidRPr="00E75F0C">
        <w:rPr>
          <w:rStyle w:val="Emphasis"/>
          <w:b/>
          <w:bCs/>
          <w:sz w:val="28"/>
          <w:szCs w:val="28"/>
          <w:lang w:val="nb-NO"/>
        </w:rPr>
        <w:t>Công tác thư viện, thiết bị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Đã c</w:t>
      </w:r>
      <w:r w:rsidRPr="00E75F0C">
        <w:rPr>
          <w:sz w:val="28"/>
          <w:szCs w:val="28"/>
          <w:lang w:val="nb-NO"/>
        </w:rPr>
        <w:t>ập nhật các loại hồ sơ sổ sách, xử lý nghiệp vụ đúng theo chuyên môn.</w:t>
      </w:r>
      <w:r>
        <w:rPr>
          <w:sz w:val="28"/>
          <w:szCs w:val="28"/>
          <w:lang w:val="nb-NO"/>
        </w:rPr>
        <w:t xml:space="preserve">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Chuẩn bị và tổ chức giới thiệu sách theo đúng chủ điểm tháng cho giáo viên và học sinh. 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4</w:t>
      </w:r>
      <w:r w:rsidRPr="00E75F0C">
        <w:rPr>
          <w:sz w:val="28"/>
          <w:szCs w:val="28"/>
          <w:lang w:val="nb-NO"/>
        </w:rPr>
        <w:t>/</w:t>
      </w:r>
      <w:r w:rsidRPr="00E75F0C">
        <w:rPr>
          <w:rStyle w:val="Emphasis"/>
          <w:b/>
          <w:bCs/>
          <w:sz w:val="28"/>
          <w:szCs w:val="28"/>
          <w:lang w:val="nb-NO"/>
        </w:rPr>
        <w:t>Công tác tài chính – CSVC, văn thư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4</w:t>
      </w:r>
      <w:r w:rsidRPr="00E75F0C">
        <w:rPr>
          <w:sz w:val="28"/>
          <w:szCs w:val="28"/>
          <w:lang w:val="nb-NO"/>
        </w:rPr>
        <w:t>.1/</w:t>
      </w:r>
      <w:r w:rsidRPr="00E75F0C">
        <w:rPr>
          <w:rStyle w:val="apple-converted-space"/>
          <w:sz w:val="28"/>
          <w:szCs w:val="28"/>
          <w:lang w:val="nb-NO"/>
        </w:rPr>
        <w:t> </w:t>
      </w:r>
      <w:r w:rsidRPr="00E75F0C">
        <w:rPr>
          <w:rStyle w:val="Emphasis"/>
          <w:b/>
          <w:bCs/>
          <w:sz w:val="28"/>
          <w:szCs w:val="28"/>
          <w:lang w:val="nb-NO"/>
        </w:rPr>
        <w:t>Tài chính</w:t>
      </w:r>
      <w:r w:rsidRPr="00E75F0C">
        <w:rPr>
          <w:sz w:val="28"/>
          <w:szCs w:val="28"/>
          <w:lang w:val="nb-NO"/>
        </w:rPr>
        <w:t>:</w:t>
      </w:r>
    </w:p>
    <w:p w:rsidR="001060A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</w:t>
      </w:r>
      <w:r>
        <w:rPr>
          <w:sz w:val="28"/>
          <w:szCs w:val="28"/>
          <w:lang w:val="nb-NO"/>
        </w:rPr>
        <w:t xml:space="preserve"> </w:t>
      </w:r>
      <w:r w:rsidR="001060AF">
        <w:rPr>
          <w:sz w:val="28"/>
          <w:szCs w:val="28"/>
          <w:lang w:val="nb-NO"/>
        </w:rPr>
        <w:t>Đã g</w:t>
      </w:r>
      <w:r w:rsidRPr="00E75F0C">
        <w:rPr>
          <w:sz w:val="28"/>
          <w:szCs w:val="28"/>
          <w:lang w:val="nb-NO"/>
        </w:rPr>
        <w:t>iải quyết lương tháng 12/201</w:t>
      </w:r>
      <w:r w:rsidR="001060AF">
        <w:rPr>
          <w:sz w:val="28"/>
          <w:szCs w:val="28"/>
          <w:lang w:val="nb-NO"/>
        </w:rPr>
        <w:t>9</w:t>
      </w:r>
      <w:r w:rsidRPr="00E75F0C">
        <w:rPr>
          <w:sz w:val="28"/>
          <w:szCs w:val="28"/>
          <w:lang w:val="nb-NO"/>
        </w:rPr>
        <w:t xml:space="preserve">, </w:t>
      </w:r>
      <w:r>
        <w:rPr>
          <w:sz w:val="28"/>
          <w:szCs w:val="28"/>
          <w:lang w:val="nb-NO"/>
        </w:rPr>
        <w:t xml:space="preserve">chuẩn bị hồ sơ thâm niên, nâng lương thường xuyên đợt 2 để PGD duyệt.  Đảm bảo chế độ </w:t>
      </w:r>
      <w:r w:rsidRPr="00E75F0C">
        <w:rPr>
          <w:sz w:val="28"/>
          <w:szCs w:val="28"/>
          <w:lang w:val="nb-NO"/>
        </w:rPr>
        <w:t xml:space="preserve">công tác phí và các chế độ </w:t>
      </w:r>
      <w:r w:rsidRPr="00E75F0C">
        <w:rPr>
          <w:sz w:val="28"/>
          <w:szCs w:val="28"/>
          <w:lang w:val="nb-NO"/>
        </w:rPr>
        <w:lastRenderedPageBreak/>
        <w:t xml:space="preserve">chính sách </w:t>
      </w:r>
      <w:r>
        <w:rPr>
          <w:sz w:val="28"/>
          <w:szCs w:val="28"/>
          <w:lang w:val="nb-NO"/>
        </w:rPr>
        <w:t xml:space="preserve">khác </w:t>
      </w:r>
      <w:r w:rsidRPr="00E75F0C">
        <w:rPr>
          <w:sz w:val="28"/>
          <w:szCs w:val="28"/>
          <w:lang w:val="nb-NO"/>
        </w:rPr>
        <w:t>cho</w:t>
      </w:r>
      <w:r>
        <w:rPr>
          <w:sz w:val="28"/>
          <w:szCs w:val="28"/>
          <w:lang w:val="nb-NO"/>
        </w:rPr>
        <w:t xml:space="preserve"> CB-GV-NV- HS một cách đầy đủ, </w:t>
      </w:r>
      <w:r w:rsidRPr="00E75F0C">
        <w:rPr>
          <w:sz w:val="28"/>
          <w:szCs w:val="28"/>
          <w:lang w:val="nb-NO"/>
        </w:rPr>
        <w:t>kịp thời.</w:t>
      </w:r>
      <w:r>
        <w:rPr>
          <w:sz w:val="28"/>
          <w:szCs w:val="28"/>
          <w:lang w:val="nb-NO"/>
        </w:rPr>
        <w:t xml:space="preserve"> Chú ý công tác thu BHYT HS HS K2-5 và K1 bổ sung </w:t>
      </w:r>
      <w:r w:rsidR="001060AF">
        <w:rPr>
          <w:sz w:val="28"/>
          <w:szCs w:val="28"/>
          <w:lang w:val="nb-NO"/>
        </w:rPr>
        <w:t>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Rà soát và xử lí đúng nghiệp vụ tất cả các nguồn chi ngân sách. 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 Giúp BĐD CMHS tổng hợp các khoản</w:t>
      </w:r>
      <w:r>
        <w:rPr>
          <w:sz w:val="28"/>
          <w:szCs w:val="28"/>
          <w:lang w:val="nb-NO"/>
        </w:rPr>
        <w:t xml:space="preserve"> thu chi của BĐD CMHS</w:t>
      </w:r>
      <w:r w:rsidRPr="00E75F0C">
        <w:rPr>
          <w:sz w:val="28"/>
          <w:szCs w:val="28"/>
          <w:lang w:val="nb-NO"/>
        </w:rPr>
        <w:t>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4</w:t>
      </w:r>
      <w:r w:rsidRPr="00E75F0C">
        <w:rPr>
          <w:sz w:val="28"/>
          <w:szCs w:val="28"/>
          <w:lang w:val="nb-NO"/>
        </w:rPr>
        <w:t>.2/</w:t>
      </w:r>
      <w:r w:rsidRPr="00E75F0C">
        <w:rPr>
          <w:rStyle w:val="apple-converted-space"/>
          <w:i/>
          <w:iCs/>
          <w:sz w:val="28"/>
          <w:szCs w:val="28"/>
          <w:lang w:val="nb-NO"/>
        </w:rPr>
        <w:t> </w:t>
      </w:r>
      <w:r w:rsidRPr="00E75F0C">
        <w:rPr>
          <w:rStyle w:val="Strong"/>
          <w:i/>
          <w:iCs/>
          <w:sz w:val="28"/>
          <w:szCs w:val="28"/>
          <w:lang w:val="nb-NO"/>
        </w:rPr>
        <w:t>Cơ sở vật chất trường học</w:t>
      </w:r>
      <w:r w:rsidRPr="00E75F0C">
        <w:rPr>
          <w:rStyle w:val="Strong"/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Style w:val="Strong"/>
          <w:b w:val="0"/>
          <w:sz w:val="28"/>
          <w:szCs w:val="28"/>
          <w:lang w:val="nb-NO"/>
        </w:rPr>
      </w:pPr>
      <w:r w:rsidRPr="00E75F0C">
        <w:rPr>
          <w:rStyle w:val="Strong"/>
          <w:b w:val="0"/>
          <w:sz w:val="28"/>
          <w:szCs w:val="28"/>
          <w:lang w:val="nb-NO"/>
        </w:rPr>
        <w:t xml:space="preserve">- Thường xuyên kiểm tra, </w:t>
      </w:r>
      <w:r>
        <w:rPr>
          <w:rStyle w:val="Strong"/>
          <w:b w:val="0"/>
          <w:sz w:val="28"/>
          <w:szCs w:val="28"/>
          <w:lang w:val="nb-NO"/>
        </w:rPr>
        <w:t>nắ</w:t>
      </w:r>
      <w:r w:rsidRPr="00E75F0C">
        <w:rPr>
          <w:rStyle w:val="Strong"/>
          <w:b w:val="0"/>
          <w:sz w:val="28"/>
          <w:szCs w:val="28"/>
          <w:lang w:val="nb-NO"/>
        </w:rPr>
        <w:t>m tình hình CSVC trường học, đề xuất BGH hướng giả</w:t>
      </w:r>
      <w:r>
        <w:rPr>
          <w:rStyle w:val="Strong"/>
          <w:b w:val="0"/>
          <w:sz w:val="28"/>
          <w:szCs w:val="28"/>
          <w:lang w:val="nb-NO"/>
        </w:rPr>
        <w:t>i</w:t>
      </w:r>
      <w:r w:rsidRPr="00E75F0C">
        <w:rPr>
          <w:rStyle w:val="Strong"/>
          <w:b w:val="0"/>
          <w:sz w:val="28"/>
          <w:szCs w:val="28"/>
          <w:lang w:val="nb-NO"/>
        </w:rPr>
        <w:t xml:space="preserve"> quyết.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Phối hợp bảo vệ </w:t>
      </w:r>
      <w:r>
        <w:rPr>
          <w:sz w:val="28"/>
          <w:szCs w:val="28"/>
          <w:lang w:val="nb-NO"/>
        </w:rPr>
        <w:t>tổ chức</w:t>
      </w:r>
      <w:r w:rsidRPr="00E75F0C">
        <w:rPr>
          <w:sz w:val="28"/>
          <w:szCs w:val="28"/>
          <w:lang w:val="nb-NO"/>
        </w:rPr>
        <w:t xml:space="preserve"> bảo quản CSVC phòng chống trộm cắp nơi công sở.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4</w:t>
      </w:r>
      <w:r w:rsidRPr="00E75F0C">
        <w:rPr>
          <w:sz w:val="28"/>
          <w:szCs w:val="28"/>
          <w:lang w:val="nb-NO"/>
        </w:rPr>
        <w:t xml:space="preserve">.3/ </w:t>
      </w:r>
      <w:r w:rsidRPr="00E75F0C">
        <w:rPr>
          <w:b/>
          <w:i/>
          <w:sz w:val="28"/>
          <w:szCs w:val="28"/>
          <w:lang w:val="nb-NO"/>
        </w:rPr>
        <w:t>Văn thư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Hoàn thiện hồ sơ văn thư trong năm 201</w:t>
      </w:r>
      <w:r w:rsidR="001060AF">
        <w:rPr>
          <w:sz w:val="28"/>
          <w:szCs w:val="28"/>
          <w:lang w:val="nb-NO"/>
        </w:rPr>
        <w:t>9</w:t>
      </w:r>
      <w:r>
        <w:rPr>
          <w:sz w:val="28"/>
          <w:szCs w:val="28"/>
          <w:lang w:val="nb-NO"/>
        </w:rPr>
        <w:t>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 Thường xuyên cập nhật công văn đi, đến, trình BGH xử lí kịp thời đảm bảo thông tin 2 chiều trong nội bộ và trường - các đơn vị cấp trên.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Nhập dữ liệu các phần mềm điện tử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</w:t>
      </w:r>
      <w:r w:rsidRPr="00E75F0C">
        <w:rPr>
          <w:sz w:val="28"/>
          <w:szCs w:val="28"/>
          <w:lang w:val="nb-NO"/>
        </w:rPr>
        <w:t>/</w:t>
      </w:r>
      <w:r w:rsidRPr="00E75F0C">
        <w:rPr>
          <w:rStyle w:val="apple-converted-space"/>
          <w:sz w:val="28"/>
          <w:szCs w:val="28"/>
          <w:lang w:val="nb-NO"/>
        </w:rPr>
        <w:t> </w:t>
      </w:r>
      <w:r w:rsidR="001060AF">
        <w:rPr>
          <w:rStyle w:val="Emphasis"/>
          <w:b/>
          <w:bCs/>
          <w:sz w:val="28"/>
          <w:szCs w:val="28"/>
          <w:lang w:val="nb-NO"/>
        </w:rPr>
        <w:t>Công tác phối hợp</w:t>
      </w:r>
      <w:r w:rsidRPr="00E75F0C">
        <w:rPr>
          <w:rStyle w:val="Emphasis"/>
          <w:b/>
          <w:bCs/>
          <w:sz w:val="28"/>
          <w:szCs w:val="28"/>
          <w:lang w:val="nb-NO"/>
        </w:rPr>
        <w:t xml:space="preserve"> các đoàn thể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</w:t>
      </w:r>
      <w:r w:rsidRPr="00E75F0C">
        <w:rPr>
          <w:sz w:val="28"/>
          <w:szCs w:val="28"/>
          <w:lang w:val="nb-NO"/>
        </w:rPr>
        <w:t xml:space="preserve">.1) </w:t>
      </w:r>
      <w:r w:rsidRPr="00E75F0C">
        <w:rPr>
          <w:b/>
          <w:i/>
          <w:sz w:val="28"/>
          <w:szCs w:val="28"/>
          <w:lang w:val="nb-NO"/>
        </w:rPr>
        <w:t>Công đoàn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Đã</w:t>
      </w:r>
      <w:r w:rsidRPr="00E75F0C">
        <w:rPr>
          <w:sz w:val="28"/>
          <w:szCs w:val="28"/>
          <w:lang w:val="nb-NO"/>
        </w:rPr>
        <w:t xml:space="preserve"> thực hiện </w:t>
      </w:r>
      <w:r w:rsidR="001060AF">
        <w:rPr>
          <w:sz w:val="28"/>
          <w:szCs w:val="28"/>
          <w:lang w:val="nb-NO"/>
        </w:rPr>
        <w:t xml:space="preserve">tốt </w:t>
      </w:r>
      <w:r w:rsidRPr="00E75F0C">
        <w:rPr>
          <w:sz w:val="28"/>
          <w:szCs w:val="28"/>
          <w:lang w:val="nb-NO"/>
        </w:rPr>
        <w:t>nhiệm vụ tháng 12.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Chăm lo đến đời sống, bảo vệ quyền và lợi ích chính đáng, hợp pháp của cán bộ đoàn viên.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</w:t>
      </w:r>
      <w:r w:rsidRPr="00E75F0C">
        <w:rPr>
          <w:sz w:val="28"/>
          <w:szCs w:val="28"/>
          <w:lang w:val="nb-NO"/>
        </w:rPr>
        <w:t xml:space="preserve">.2) </w:t>
      </w:r>
      <w:r w:rsidRPr="00E75F0C">
        <w:rPr>
          <w:b/>
          <w:i/>
          <w:sz w:val="28"/>
          <w:szCs w:val="28"/>
          <w:lang w:val="nb-NO"/>
        </w:rPr>
        <w:t>Chi đoàn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Đã c</w:t>
      </w:r>
      <w:r w:rsidRPr="00E75F0C">
        <w:rPr>
          <w:sz w:val="28"/>
          <w:szCs w:val="28"/>
          <w:lang w:val="nb-NO"/>
        </w:rPr>
        <w:t>hỉ đạo Liên đội thực hiện tốt các hoạt động tháng 12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</w:t>
      </w:r>
      <w:r w:rsidRPr="00E75F0C">
        <w:rPr>
          <w:sz w:val="28"/>
          <w:szCs w:val="28"/>
          <w:lang w:val="nb-NO"/>
        </w:rPr>
        <w:t xml:space="preserve">.3) </w:t>
      </w:r>
      <w:r w:rsidRPr="00E75F0C">
        <w:rPr>
          <w:b/>
          <w:i/>
          <w:sz w:val="28"/>
          <w:szCs w:val="28"/>
          <w:lang w:val="nb-NO"/>
        </w:rPr>
        <w:t>Liên đội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Đã t</w:t>
      </w:r>
      <w:r w:rsidRPr="00E75F0C">
        <w:rPr>
          <w:sz w:val="28"/>
          <w:szCs w:val="28"/>
          <w:lang w:val="nb-NO"/>
        </w:rPr>
        <w:t>riển khai kế hoạch của Hội đồn</w:t>
      </w:r>
      <w:r w:rsidR="001060AF">
        <w:rPr>
          <w:sz w:val="28"/>
          <w:szCs w:val="28"/>
          <w:lang w:val="nb-NO"/>
        </w:rPr>
        <w:t>g Đ</w:t>
      </w:r>
      <w:r w:rsidRPr="00E75F0C">
        <w:rPr>
          <w:sz w:val="28"/>
          <w:szCs w:val="28"/>
          <w:lang w:val="nb-NO"/>
        </w:rPr>
        <w:t>ội đúng tiến độ.</w:t>
      </w:r>
      <w:r>
        <w:rPr>
          <w:sz w:val="28"/>
          <w:szCs w:val="28"/>
          <w:lang w:val="nb-NO"/>
        </w:rPr>
        <w:t xml:space="preserve"> </w:t>
      </w:r>
    </w:p>
    <w:p w:rsidR="0095510C" w:rsidRPr="00706EAA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706EAA">
        <w:rPr>
          <w:color w:val="000000"/>
          <w:sz w:val="28"/>
          <w:szCs w:val="28"/>
          <w:shd w:val="clear" w:color="auto" w:fill="FFFFFF"/>
          <w:lang w:val="nb-NO"/>
        </w:rPr>
        <w:t xml:space="preserve">- </w:t>
      </w:r>
      <w:r w:rsidR="001060AF">
        <w:rPr>
          <w:color w:val="000000"/>
          <w:sz w:val="28"/>
          <w:szCs w:val="28"/>
          <w:shd w:val="clear" w:color="auto" w:fill="FFFFFF"/>
          <w:lang w:val="nb-NO"/>
        </w:rPr>
        <w:t>Đã t</w:t>
      </w:r>
      <w:r w:rsidRPr="00706EAA">
        <w:rPr>
          <w:color w:val="000000"/>
          <w:sz w:val="28"/>
          <w:szCs w:val="28"/>
          <w:shd w:val="clear" w:color="auto" w:fill="FFFFFF"/>
          <w:lang w:val="nb-NO"/>
        </w:rPr>
        <w:t xml:space="preserve">ổ chức thăm viếng, chăm sóc đài tưởng niệm liệt sĩ </w:t>
      </w:r>
      <w:r>
        <w:rPr>
          <w:color w:val="000000"/>
          <w:sz w:val="28"/>
          <w:szCs w:val="28"/>
          <w:shd w:val="clear" w:color="auto" w:fill="FFFFFF"/>
          <w:lang w:val="nb-NO"/>
        </w:rPr>
        <w:t>thị trấn</w:t>
      </w:r>
      <w:r w:rsidRPr="00706EAA">
        <w:rPr>
          <w:color w:val="000000"/>
          <w:sz w:val="28"/>
          <w:szCs w:val="28"/>
          <w:shd w:val="clear" w:color="auto" w:fill="FFFFFF"/>
          <w:lang w:val="nb-NO"/>
        </w:rPr>
        <w:t xml:space="preserve"> Phú </w:t>
      </w:r>
      <w:r>
        <w:rPr>
          <w:color w:val="000000"/>
          <w:sz w:val="28"/>
          <w:szCs w:val="28"/>
          <w:shd w:val="clear" w:color="auto" w:fill="FFFFFF"/>
          <w:lang w:val="nb-NO"/>
        </w:rPr>
        <w:t>Đa</w:t>
      </w:r>
      <w:r w:rsidRPr="00706EAA">
        <w:rPr>
          <w:color w:val="000000"/>
          <w:sz w:val="28"/>
          <w:szCs w:val="28"/>
          <w:shd w:val="clear" w:color="auto" w:fill="FFFFFF"/>
          <w:lang w:val="nb-NO"/>
        </w:rPr>
        <w:t xml:space="preserve"> (HS lớp 4,5), tuyên truyền </w:t>
      </w:r>
      <w:r w:rsidRPr="00706EAA">
        <w:rPr>
          <w:color w:val="000000"/>
          <w:sz w:val="28"/>
          <w:szCs w:val="28"/>
          <w:lang w:val="nb-NO"/>
        </w:rPr>
        <w:t>7</w:t>
      </w:r>
      <w:r>
        <w:rPr>
          <w:color w:val="000000"/>
          <w:sz w:val="28"/>
          <w:szCs w:val="28"/>
          <w:lang w:val="nb-NO"/>
        </w:rPr>
        <w:t>4</w:t>
      </w:r>
      <w:r w:rsidRPr="00706EAA">
        <w:rPr>
          <w:color w:val="000000"/>
          <w:sz w:val="28"/>
          <w:szCs w:val="28"/>
          <w:lang w:val="nb-NO"/>
        </w:rPr>
        <w:t xml:space="preserve"> năm </w:t>
      </w:r>
      <w:r w:rsidRPr="00706EAA">
        <w:rPr>
          <w:color w:val="000000"/>
          <w:sz w:val="28"/>
          <w:szCs w:val="28"/>
          <w:shd w:val="clear" w:color="auto" w:fill="FFFFFF"/>
          <w:lang w:val="nb-NO"/>
        </w:rPr>
        <w:t>Ngày thành lập Quân đội nhân dân Việt Nam</w:t>
      </w:r>
      <w:r w:rsidRPr="00706EAA">
        <w:rPr>
          <w:color w:val="000000"/>
          <w:sz w:val="28"/>
          <w:szCs w:val="28"/>
          <w:lang w:val="nb-NO"/>
        </w:rPr>
        <w:t xml:space="preserve"> (HS toàn trường).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</w:t>
      </w:r>
      <w:r>
        <w:rPr>
          <w:sz w:val="28"/>
          <w:szCs w:val="28"/>
          <w:lang w:val="nb-NO"/>
        </w:rPr>
        <w:t xml:space="preserve">ội tuyển </w:t>
      </w:r>
      <w:r w:rsidRPr="00E75F0C">
        <w:rPr>
          <w:sz w:val="28"/>
          <w:szCs w:val="28"/>
          <w:lang w:val="nb-NO"/>
        </w:rPr>
        <w:t>cờ vua</w:t>
      </w:r>
      <w:r>
        <w:rPr>
          <w:sz w:val="28"/>
          <w:szCs w:val="28"/>
          <w:lang w:val="nb-NO"/>
        </w:rPr>
        <w:t xml:space="preserve">, cờ tướng, dự thi cấp huyện </w:t>
      </w:r>
      <w:r w:rsidR="001060AF">
        <w:rPr>
          <w:sz w:val="28"/>
          <w:szCs w:val="28"/>
          <w:lang w:val="nb-NO"/>
        </w:rPr>
        <w:t>đạt kết quả cao: giải ba toàn đoàn, giải ba đồng đội nam, giải ba đồng đội nữ, 2 giải nhất, 1 giải 3 cá nhân</w:t>
      </w:r>
      <w:r>
        <w:rPr>
          <w:sz w:val="28"/>
          <w:szCs w:val="28"/>
          <w:lang w:val="nb-NO"/>
        </w:rPr>
        <w:t>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Tăng cường hoạt động của các đội </w:t>
      </w:r>
      <w:r w:rsidRPr="00E75F0C">
        <w:rPr>
          <w:b/>
          <w:sz w:val="28"/>
          <w:szCs w:val="28"/>
          <w:lang w:val="nb-NO"/>
        </w:rPr>
        <w:t xml:space="preserve">Sao đỏ, </w:t>
      </w:r>
      <w:r w:rsidRPr="00E75F0C">
        <w:rPr>
          <w:sz w:val="28"/>
          <w:szCs w:val="28"/>
          <w:lang w:val="nb-NO"/>
        </w:rPr>
        <w:t xml:space="preserve">đội </w:t>
      </w:r>
      <w:r w:rsidRPr="00E75F0C">
        <w:rPr>
          <w:b/>
          <w:sz w:val="28"/>
          <w:szCs w:val="28"/>
          <w:lang w:val="nb-NO"/>
        </w:rPr>
        <w:t>Phát thanh măng non</w:t>
      </w:r>
      <w:r w:rsidRPr="00E75F0C">
        <w:rPr>
          <w:sz w:val="28"/>
          <w:szCs w:val="28"/>
          <w:lang w:val="nb-NO"/>
        </w:rPr>
        <w:t>.</w:t>
      </w:r>
    </w:p>
    <w:p w:rsidR="001060AF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r w:rsidR="001060AF">
        <w:rPr>
          <w:sz w:val="28"/>
          <w:szCs w:val="28"/>
          <w:lang w:val="nb-NO"/>
        </w:rPr>
        <w:t>Đã</w:t>
      </w:r>
      <w:r>
        <w:rPr>
          <w:sz w:val="28"/>
          <w:szCs w:val="28"/>
          <w:lang w:val="nb-NO"/>
        </w:rPr>
        <w:t xml:space="preserve"> củng cố nền nếp thể dục giữa giờ, múa hát sân trường.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r w:rsidR="00F603BC">
        <w:rPr>
          <w:sz w:val="28"/>
          <w:szCs w:val="28"/>
          <w:lang w:val="nb-NO"/>
        </w:rPr>
        <w:t>T</w:t>
      </w:r>
      <w:r>
        <w:rPr>
          <w:sz w:val="28"/>
          <w:szCs w:val="28"/>
          <w:lang w:val="nb-NO"/>
        </w:rPr>
        <w:t xml:space="preserve">hực hiện </w:t>
      </w:r>
      <w:r w:rsidR="00F603BC">
        <w:rPr>
          <w:sz w:val="28"/>
          <w:szCs w:val="28"/>
          <w:lang w:val="nb-NO"/>
        </w:rPr>
        <w:t xml:space="preserve">tốt </w:t>
      </w:r>
      <w:r>
        <w:rPr>
          <w:sz w:val="28"/>
          <w:szCs w:val="28"/>
          <w:lang w:val="nb-NO"/>
        </w:rPr>
        <w:t xml:space="preserve">phong trào nuôi heo đất, thực hiện quỹ vì bạn nghèo.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5</w:t>
      </w:r>
      <w:r w:rsidRPr="00E75F0C">
        <w:rPr>
          <w:sz w:val="28"/>
          <w:szCs w:val="28"/>
          <w:lang w:val="nb-NO"/>
        </w:rPr>
        <w:t xml:space="preserve">.4) </w:t>
      </w:r>
      <w:r w:rsidRPr="00E75F0C">
        <w:rPr>
          <w:b/>
          <w:i/>
          <w:sz w:val="28"/>
          <w:szCs w:val="28"/>
          <w:lang w:val="nb-NO"/>
        </w:rPr>
        <w:t>Hội chữ thập đỏ</w:t>
      </w:r>
      <w:r w:rsidRPr="00E75F0C">
        <w:rPr>
          <w:sz w:val="28"/>
          <w:szCs w:val="28"/>
          <w:lang w:val="nb-NO"/>
        </w:rPr>
        <w:t xml:space="preserve">: 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 Phối hợp các đoàn thể trong nhà trường tạo điều kiện để huy động 100% HS đến trường, không có HS bỏ học.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Cùng Liên đội huy động Quỹ vì bạn nghèo.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6</w:t>
      </w:r>
      <w:r w:rsidRPr="00E75F0C">
        <w:rPr>
          <w:sz w:val="28"/>
          <w:szCs w:val="28"/>
          <w:lang w:val="nb-NO"/>
        </w:rPr>
        <w:t>/</w:t>
      </w:r>
      <w:r w:rsidRPr="00E75F0C">
        <w:rPr>
          <w:rStyle w:val="apple-converted-space"/>
          <w:sz w:val="28"/>
          <w:szCs w:val="28"/>
          <w:lang w:val="nb-NO"/>
        </w:rPr>
        <w:t> </w:t>
      </w:r>
      <w:r w:rsidRPr="00E75F0C">
        <w:rPr>
          <w:rStyle w:val="Emphasis"/>
          <w:b/>
          <w:bCs/>
          <w:sz w:val="28"/>
          <w:szCs w:val="28"/>
          <w:lang w:val="nb-NO"/>
        </w:rPr>
        <w:t>Công tác thi đua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</w:t>
      </w:r>
      <w:r>
        <w:rPr>
          <w:sz w:val="28"/>
          <w:szCs w:val="28"/>
          <w:lang w:val="nb-NO"/>
        </w:rPr>
        <w:t xml:space="preserve"> </w:t>
      </w:r>
      <w:r w:rsidR="00F603BC">
        <w:rPr>
          <w:sz w:val="28"/>
          <w:szCs w:val="28"/>
          <w:lang w:val="nb-NO"/>
        </w:rPr>
        <w:t>Đã p</w:t>
      </w:r>
      <w:r w:rsidRPr="00E75F0C">
        <w:rPr>
          <w:sz w:val="28"/>
          <w:szCs w:val="28"/>
          <w:lang w:val="nb-NO"/>
        </w:rPr>
        <w:t>hát động và tổ chức triển khai các hoạt động thi đua chào mừng  kỉ niệm ngày</w:t>
      </w:r>
      <w:r>
        <w:rPr>
          <w:sz w:val="28"/>
          <w:szCs w:val="28"/>
          <w:lang w:val="nb-NO"/>
        </w:rPr>
        <w:t xml:space="preserve"> thành lập</w:t>
      </w:r>
      <w:r w:rsidRPr="00E75F0C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quân đội nhận dân</w:t>
      </w:r>
      <w:r w:rsidRPr="00E75F0C">
        <w:rPr>
          <w:sz w:val="28"/>
          <w:szCs w:val="28"/>
          <w:lang w:val="nb-NO"/>
        </w:rPr>
        <w:t xml:space="preserve"> Việt Nam 22-12</w:t>
      </w:r>
    </w:p>
    <w:p w:rsidR="0095510C" w:rsidRPr="004B2494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>7</w:t>
      </w:r>
      <w:r w:rsidRPr="004B2494">
        <w:rPr>
          <w:color w:val="000000"/>
          <w:sz w:val="28"/>
          <w:szCs w:val="28"/>
          <w:lang w:val="nb-NO"/>
        </w:rPr>
        <w:t>/</w:t>
      </w:r>
      <w:r w:rsidRPr="004B2494">
        <w:rPr>
          <w:rStyle w:val="apple-converted-space"/>
          <w:color w:val="000000"/>
          <w:sz w:val="28"/>
          <w:szCs w:val="28"/>
          <w:lang w:val="nb-NO"/>
        </w:rPr>
        <w:t> </w:t>
      </w:r>
      <w:r w:rsidRPr="004B2494">
        <w:rPr>
          <w:rStyle w:val="Emphasis"/>
          <w:b/>
          <w:bCs/>
          <w:color w:val="000000"/>
          <w:sz w:val="28"/>
          <w:szCs w:val="28"/>
          <w:lang w:val="nb-NO"/>
        </w:rPr>
        <w:t>Công tác kiểm tra nội bộ trường học</w:t>
      </w:r>
      <w:r w:rsidRPr="004B2494">
        <w:rPr>
          <w:color w:val="000000"/>
          <w:sz w:val="28"/>
          <w:szCs w:val="28"/>
          <w:lang w:val="nb-NO"/>
        </w:rPr>
        <w:t>:</w:t>
      </w:r>
    </w:p>
    <w:p w:rsidR="0095510C" w:rsidRPr="004B2494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nb-NO"/>
        </w:rPr>
      </w:pPr>
      <w:r w:rsidRPr="004B2494">
        <w:rPr>
          <w:color w:val="000000"/>
          <w:sz w:val="28"/>
          <w:szCs w:val="28"/>
          <w:lang w:val="nb-NO"/>
        </w:rPr>
        <w:t xml:space="preserve">- Thực hiện </w:t>
      </w:r>
      <w:r w:rsidR="00F603BC">
        <w:rPr>
          <w:color w:val="000000"/>
          <w:sz w:val="28"/>
          <w:szCs w:val="28"/>
          <w:lang w:val="nb-NO"/>
        </w:rPr>
        <w:t xml:space="preserve">tốt </w:t>
      </w:r>
      <w:r w:rsidRPr="004B2494">
        <w:rPr>
          <w:color w:val="000000"/>
          <w:sz w:val="28"/>
          <w:szCs w:val="28"/>
          <w:lang w:val="nb-NO"/>
        </w:rPr>
        <w:t xml:space="preserve">kế hoạch kiểm tra nội bộ tháng 12. </w:t>
      </w:r>
      <w:r>
        <w:rPr>
          <w:color w:val="000000"/>
          <w:sz w:val="28"/>
          <w:szCs w:val="28"/>
          <w:lang w:val="nb-NO"/>
        </w:rPr>
        <w:t>Cô Bích Vân, thầy Hoàng (chuyên đề); cô Thanh Châu (toàn diện).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8</w:t>
      </w:r>
      <w:r w:rsidRPr="00E75F0C">
        <w:rPr>
          <w:sz w:val="28"/>
          <w:szCs w:val="28"/>
          <w:lang w:val="nb-NO"/>
        </w:rPr>
        <w:t xml:space="preserve">/ </w:t>
      </w:r>
      <w:r w:rsidRPr="00E75F0C">
        <w:rPr>
          <w:b/>
          <w:i/>
          <w:sz w:val="28"/>
          <w:szCs w:val="28"/>
          <w:lang w:val="nb-NO"/>
        </w:rPr>
        <w:t>Công tác y tế trường học</w:t>
      </w:r>
      <w:r w:rsidRPr="00E75F0C">
        <w:rPr>
          <w:sz w:val="28"/>
          <w:szCs w:val="28"/>
          <w:lang w:val="nb-NO"/>
        </w:rPr>
        <w:t>: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ab/>
        <w:t>- Thường xuyên kiểm tra và có kế hoạch bổ sung tủ thuốc của trường</w:t>
      </w:r>
      <w:r>
        <w:rPr>
          <w:sz w:val="28"/>
          <w:szCs w:val="28"/>
          <w:lang w:val="nb-NO"/>
        </w:rPr>
        <w:t>, của lớp</w:t>
      </w:r>
      <w:r w:rsidRPr="00E75F0C">
        <w:rPr>
          <w:sz w:val="28"/>
          <w:szCs w:val="28"/>
          <w:lang w:val="nb-NO"/>
        </w:rPr>
        <w:t>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 xml:space="preserve">- Thường xuyên kiểm tra bếp ăn bán trú, các điều kiện về vệ sinh </w:t>
      </w:r>
      <w:r>
        <w:rPr>
          <w:sz w:val="28"/>
          <w:szCs w:val="28"/>
          <w:lang w:val="nb-NO"/>
        </w:rPr>
        <w:t xml:space="preserve">an toàn thực phẩm, </w:t>
      </w:r>
      <w:r w:rsidRPr="00E75F0C">
        <w:rPr>
          <w:sz w:val="28"/>
          <w:szCs w:val="28"/>
          <w:lang w:val="nb-NO"/>
        </w:rPr>
        <w:t>phòng tránh dịch bệnh.</w:t>
      </w:r>
      <w:r>
        <w:rPr>
          <w:sz w:val="28"/>
          <w:szCs w:val="28"/>
          <w:lang w:val="nb-NO"/>
        </w:rPr>
        <w:t xml:space="preserve"> 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lastRenderedPageBreak/>
        <w:t>- Cùng Liên Đội tổ chức tuyên truyền phòng tránh dịch bệnh trong trường học</w:t>
      </w:r>
      <w:r>
        <w:rPr>
          <w:sz w:val="28"/>
          <w:szCs w:val="28"/>
          <w:lang w:val="nb-NO"/>
        </w:rPr>
        <w:t>: bệnh sốt xuất huyết, tay chân miệng, ...</w:t>
      </w:r>
      <w:r w:rsidRPr="00E75F0C">
        <w:rPr>
          <w:sz w:val="28"/>
          <w:szCs w:val="28"/>
          <w:lang w:val="nb-NO"/>
        </w:rPr>
        <w:t>.</w:t>
      </w:r>
      <w:r>
        <w:rPr>
          <w:sz w:val="28"/>
          <w:szCs w:val="28"/>
          <w:lang w:val="nb-NO"/>
        </w:rPr>
        <w:t>Phối hợp Liên đội tổ chức tổng vệ sinh, thau vét bọ gậy.</w:t>
      </w:r>
    </w:p>
    <w:p w:rsidR="0095510C" w:rsidRPr="00E75F0C" w:rsidRDefault="0095510C" w:rsidP="009551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nb-NO"/>
        </w:rPr>
      </w:pPr>
      <w:r w:rsidRPr="00E75F0C">
        <w:rPr>
          <w:sz w:val="28"/>
          <w:szCs w:val="28"/>
          <w:lang w:val="nb-NO"/>
        </w:rPr>
        <w:t>- Thường xuyên cập nhật thông tin HS vắng học và báo cáo trạm y tế đúng quy định.</w:t>
      </w:r>
    </w:p>
    <w:p w:rsidR="0095510C" w:rsidRDefault="0095510C" w:rsidP="009551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b-NO"/>
        </w:rPr>
      </w:pPr>
      <w:r>
        <w:rPr>
          <w:b/>
          <w:i/>
          <w:sz w:val="28"/>
          <w:szCs w:val="28"/>
          <w:lang w:val="nb-NO"/>
        </w:rPr>
        <w:t>9</w:t>
      </w:r>
      <w:r w:rsidRPr="00E75F0C">
        <w:rPr>
          <w:b/>
          <w:i/>
          <w:sz w:val="28"/>
          <w:szCs w:val="28"/>
          <w:lang w:val="nb-NO"/>
        </w:rPr>
        <w:t>/ Công tác khác</w:t>
      </w:r>
      <w:r w:rsidRPr="00E75F0C">
        <w:rPr>
          <w:sz w:val="28"/>
          <w:szCs w:val="28"/>
          <w:lang w:val="nb-NO"/>
        </w:rPr>
        <w:t>:</w:t>
      </w:r>
    </w:p>
    <w:p w:rsidR="00650505" w:rsidRPr="00F603BC" w:rsidRDefault="001060AF" w:rsidP="00F603BC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- Đã đón và làm việc với đoàn thanh tra chuyên ngành của Sở GD trong 3 ngày 25,26,27</w:t>
      </w:r>
      <w:r w:rsidR="00F603BC">
        <w:rPr>
          <w:sz w:val="28"/>
          <w:szCs w:val="28"/>
          <w:lang w:val="nb-NO"/>
        </w:rPr>
        <w:t>/12. Qua đó đã rút ra được nhiều kinh nghiệm trong công tác quản lí và giảng dạy.</w:t>
      </w:r>
    </w:p>
    <w:p w:rsidR="008405CC" w:rsidRPr="00B80387" w:rsidRDefault="008405CC" w:rsidP="00746811">
      <w:pPr>
        <w:pStyle w:val="NormalWeb"/>
        <w:shd w:val="clear" w:color="auto" w:fill="FFFFFF"/>
        <w:spacing w:before="0" w:beforeAutospacing="0" w:after="0" w:afterAutospacing="0" w:line="24" w:lineRule="atLeast"/>
        <w:rPr>
          <w:b/>
          <w:color w:val="000000"/>
          <w:sz w:val="28"/>
          <w:szCs w:val="28"/>
        </w:rPr>
      </w:pPr>
      <w:r w:rsidRPr="00B80387">
        <w:rPr>
          <w:b/>
          <w:color w:val="000000"/>
          <w:sz w:val="28"/>
          <w:szCs w:val="28"/>
        </w:rPr>
        <w:t>B. Kế hoạch tháng 01-20</w:t>
      </w:r>
      <w:r w:rsidR="00650505">
        <w:rPr>
          <w:b/>
          <w:color w:val="000000"/>
          <w:sz w:val="28"/>
          <w:szCs w:val="28"/>
        </w:rPr>
        <w:t>20</w:t>
      </w:r>
      <w:r w:rsidRPr="00B80387">
        <w:rPr>
          <w:b/>
          <w:color w:val="000000"/>
          <w:sz w:val="28"/>
          <w:szCs w:val="28"/>
        </w:rPr>
        <w:t xml:space="preserve">: </w:t>
      </w:r>
      <w:r w:rsidRPr="00B80387">
        <w:rPr>
          <w:rStyle w:val="Strong"/>
          <w:color w:val="000000"/>
          <w:sz w:val="28"/>
          <w:szCs w:val="28"/>
        </w:rPr>
        <w:t>Chủ điểm: “Mừng Đảng, mừng Xuân”</w:t>
      </w:r>
    </w:p>
    <w:p w:rsidR="00080336" w:rsidRPr="00B80387" w:rsidRDefault="00080336" w:rsidP="00746811">
      <w:pPr>
        <w:pStyle w:val="NormalWeb"/>
        <w:shd w:val="clear" w:color="auto" w:fill="FFFFFF"/>
        <w:spacing w:before="0" w:beforeAutospacing="0" w:after="0" w:afterAutospacing="0" w:line="24" w:lineRule="atLeast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I/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Pr="00B80387">
        <w:rPr>
          <w:rStyle w:val="Strong"/>
          <w:color w:val="000000"/>
          <w:sz w:val="28"/>
          <w:szCs w:val="28"/>
          <w:lang w:val="nb-NO"/>
        </w:rPr>
        <w:t>Nhiệm vụ trọng tâm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A661F4" w:rsidRPr="00B80387" w:rsidRDefault="00080336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>1/ Thi</w:t>
      </w:r>
      <w:r w:rsidR="001B0398" w:rsidRPr="00B80387">
        <w:rPr>
          <w:color w:val="000000"/>
          <w:sz w:val="28"/>
          <w:szCs w:val="28"/>
        </w:rPr>
        <w:t xml:space="preserve"> đua lập thành tích chào mừng </w:t>
      </w:r>
      <w:r w:rsidR="00650505">
        <w:rPr>
          <w:color w:val="000000"/>
          <w:sz w:val="28"/>
          <w:szCs w:val="28"/>
        </w:rPr>
        <w:t>70</w:t>
      </w:r>
      <w:r w:rsidR="00EE3FCE" w:rsidRPr="00B80387">
        <w:rPr>
          <w:color w:val="000000"/>
          <w:sz w:val="28"/>
          <w:szCs w:val="28"/>
        </w:rPr>
        <w:t xml:space="preserve"> năm </w:t>
      </w:r>
      <w:r w:rsidR="00EE3FCE" w:rsidRPr="00B80387">
        <w:rPr>
          <w:color w:val="000000"/>
          <w:sz w:val="28"/>
          <w:szCs w:val="28"/>
          <w:shd w:val="clear" w:color="auto" w:fill="FFFFFF"/>
        </w:rPr>
        <w:t xml:space="preserve">Ngày </w:t>
      </w:r>
      <w:r w:rsidR="009A563D" w:rsidRPr="00B80387">
        <w:rPr>
          <w:color w:val="000000"/>
          <w:sz w:val="28"/>
          <w:szCs w:val="28"/>
          <w:shd w:val="clear" w:color="auto" w:fill="FFFFFF"/>
        </w:rPr>
        <w:t xml:space="preserve">học sinh, sinh viên Việt Nam </w:t>
      </w:r>
      <w:r w:rsidR="00EE3FCE" w:rsidRPr="00B80387">
        <w:rPr>
          <w:color w:val="000000"/>
          <w:sz w:val="28"/>
          <w:szCs w:val="28"/>
        </w:rPr>
        <w:t>(</w:t>
      </w:r>
      <w:r w:rsidR="009A563D" w:rsidRPr="00B80387">
        <w:rPr>
          <w:color w:val="000000"/>
          <w:sz w:val="28"/>
          <w:szCs w:val="28"/>
          <w:shd w:val="clear" w:color="auto" w:fill="FFFFFF"/>
        </w:rPr>
        <w:t>09/01</w:t>
      </w:r>
      <w:r w:rsidR="00EE3FCE" w:rsidRPr="00B80387">
        <w:rPr>
          <w:color w:val="000000"/>
          <w:sz w:val="28"/>
          <w:szCs w:val="28"/>
          <w:shd w:val="clear" w:color="auto" w:fill="FFFFFF"/>
        </w:rPr>
        <w:t>/19</w:t>
      </w:r>
      <w:r w:rsidR="009A563D" w:rsidRPr="00B80387">
        <w:rPr>
          <w:color w:val="000000"/>
          <w:sz w:val="28"/>
          <w:szCs w:val="28"/>
          <w:shd w:val="clear" w:color="auto" w:fill="FFFFFF"/>
        </w:rPr>
        <w:t>50</w:t>
      </w:r>
      <w:r w:rsidR="00C533C1" w:rsidRPr="00B80387">
        <w:rPr>
          <w:color w:val="000000"/>
          <w:sz w:val="28"/>
          <w:szCs w:val="28"/>
          <w:shd w:val="clear" w:color="auto" w:fill="FFFFFF"/>
        </w:rPr>
        <w:t>–</w:t>
      </w:r>
      <w:r w:rsidR="00A601CE" w:rsidRPr="00B80387">
        <w:rPr>
          <w:color w:val="000000"/>
          <w:sz w:val="28"/>
          <w:szCs w:val="28"/>
          <w:shd w:val="clear" w:color="auto" w:fill="FFFFFF"/>
        </w:rPr>
        <w:t>09/01/20</w:t>
      </w:r>
      <w:r w:rsidR="00650505">
        <w:rPr>
          <w:color w:val="000000"/>
          <w:sz w:val="28"/>
          <w:szCs w:val="28"/>
          <w:shd w:val="clear" w:color="auto" w:fill="FFFFFF"/>
        </w:rPr>
        <w:t>20</w:t>
      </w:r>
      <w:r w:rsidR="00EE3FCE" w:rsidRPr="00B80387">
        <w:rPr>
          <w:color w:val="000000"/>
          <w:sz w:val="28"/>
          <w:szCs w:val="28"/>
          <w:shd w:val="clear" w:color="auto" w:fill="FFFFFF"/>
        </w:rPr>
        <w:t xml:space="preserve">) </w:t>
      </w:r>
      <w:r w:rsidR="00945F45" w:rsidRPr="00B80387">
        <w:rPr>
          <w:color w:val="000000"/>
          <w:sz w:val="28"/>
          <w:szCs w:val="28"/>
          <w:shd w:val="clear" w:color="auto" w:fill="FFFFFF"/>
        </w:rPr>
        <w:t xml:space="preserve">và </w:t>
      </w:r>
      <w:r w:rsidR="00650505">
        <w:rPr>
          <w:color w:val="000000"/>
          <w:sz w:val="28"/>
          <w:szCs w:val="28"/>
          <w:shd w:val="clear" w:color="auto" w:fill="FFFFFF"/>
        </w:rPr>
        <w:t>90</w:t>
      </w:r>
      <w:r w:rsidR="00945F45" w:rsidRPr="00B80387">
        <w:rPr>
          <w:color w:val="000000"/>
          <w:sz w:val="28"/>
          <w:szCs w:val="28"/>
          <w:shd w:val="clear" w:color="auto" w:fill="FFFFFF"/>
        </w:rPr>
        <w:t xml:space="preserve"> năm ngày thành lập Đảng Công sản Việt Nam (03/02/1930-03/02/20</w:t>
      </w:r>
      <w:r w:rsidR="00650505">
        <w:rPr>
          <w:color w:val="000000"/>
          <w:sz w:val="28"/>
          <w:szCs w:val="28"/>
          <w:shd w:val="clear" w:color="auto" w:fill="FFFFFF"/>
        </w:rPr>
        <w:t>20</w:t>
      </w:r>
      <w:r w:rsidR="00945F45" w:rsidRPr="00B80387">
        <w:rPr>
          <w:color w:val="000000"/>
          <w:sz w:val="28"/>
          <w:szCs w:val="28"/>
          <w:shd w:val="clear" w:color="auto" w:fill="FFFFFF"/>
        </w:rPr>
        <w:t>)</w:t>
      </w:r>
    </w:p>
    <w:p w:rsidR="00691966" w:rsidRPr="00B80387" w:rsidRDefault="00080336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</w:rPr>
      </w:pPr>
      <w:proofErr w:type="gramStart"/>
      <w:r w:rsidRPr="00B80387">
        <w:rPr>
          <w:color w:val="000000"/>
          <w:sz w:val="28"/>
          <w:szCs w:val="28"/>
        </w:rPr>
        <w:t xml:space="preserve">2/ </w:t>
      </w:r>
      <w:r w:rsidR="00211B7B" w:rsidRPr="00B80387">
        <w:rPr>
          <w:color w:val="000000"/>
          <w:sz w:val="28"/>
          <w:szCs w:val="28"/>
        </w:rPr>
        <w:t>Tiếp tục c</w:t>
      </w:r>
      <w:r w:rsidRPr="00B80387">
        <w:rPr>
          <w:color w:val="000000"/>
          <w:sz w:val="28"/>
          <w:szCs w:val="28"/>
        </w:rPr>
        <w:t xml:space="preserve">ủng cố nề nếp kỷ cương, </w:t>
      </w:r>
      <w:r w:rsidR="008C702E" w:rsidRPr="00B80387">
        <w:rPr>
          <w:color w:val="000000"/>
          <w:sz w:val="28"/>
          <w:szCs w:val="28"/>
        </w:rPr>
        <w:t>nâng cao chất lượng dạy-học.</w:t>
      </w:r>
      <w:proofErr w:type="gramEnd"/>
    </w:p>
    <w:p w:rsidR="00080336" w:rsidRPr="00B80387" w:rsidRDefault="00080336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>II/</w:t>
      </w:r>
      <w:r w:rsidRPr="00B80387">
        <w:rPr>
          <w:rStyle w:val="apple-converted-space"/>
          <w:color w:val="000000"/>
          <w:sz w:val="28"/>
          <w:szCs w:val="28"/>
        </w:rPr>
        <w:t> </w:t>
      </w:r>
      <w:r w:rsidRPr="00B80387">
        <w:rPr>
          <w:rStyle w:val="Strong"/>
          <w:color w:val="000000"/>
          <w:sz w:val="28"/>
          <w:szCs w:val="28"/>
        </w:rPr>
        <w:t>Nhiệm vụ cụ thể và biện pháp tổ chức thực hiện</w:t>
      </w:r>
      <w:r w:rsidRPr="00B80387">
        <w:rPr>
          <w:color w:val="000000"/>
          <w:sz w:val="28"/>
          <w:szCs w:val="28"/>
        </w:rPr>
        <w:t>:</w:t>
      </w:r>
    </w:p>
    <w:p w:rsidR="00080336" w:rsidRPr="00B80387" w:rsidRDefault="00080336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>1/</w:t>
      </w:r>
      <w:r w:rsidRPr="00B80387">
        <w:rPr>
          <w:rStyle w:val="apple-converted-space"/>
          <w:color w:val="000000"/>
          <w:sz w:val="28"/>
          <w:szCs w:val="28"/>
        </w:rPr>
        <w:t> </w:t>
      </w:r>
      <w:r w:rsidRPr="00B80387">
        <w:rPr>
          <w:rStyle w:val="Emphasis"/>
          <w:b/>
          <w:bCs/>
          <w:color w:val="000000"/>
          <w:sz w:val="28"/>
          <w:szCs w:val="28"/>
        </w:rPr>
        <w:t>Công tác chính trị tư tưởng</w:t>
      </w:r>
      <w:r w:rsidR="002E0D61" w:rsidRPr="00B80387">
        <w:rPr>
          <w:rStyle w:val="Emphasis"/>
          <w:b/>
          <w:bCs/>
          <w:color w:val="000000"/>
          <w:sz w:val="28"/>
          <w:szCs w:val="28"/>
        </w:rPr>
        <w:t>, đạo đức lối sống</w:t>
      </w:r>
      <w:r w:rsidRPr="00B80387">
        <w:rPr>
          <w:color w:val="000000"/>
          <w:sz w:val="28"/>
          <w:szCs w:val="28"/>
        </w:rPr>
        <w:t>:</w:t>
      </w:r>
    </w:p>
    <w:p w:rsidR="00746811" w:rsidRDefault="00746811" w:rsidP="00746811">
      <w:pPr>
        <w:pStyle w:val="NormalWeb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</w:rPr>
        <w:t>- Tăng cường nền nếp, kỷ cương và chất lượng, hiệu quả công tác trong nhà trường, tiếp tục đẩy mạnh việc học tập và làm theo tư tưởng</w:t>
      </w:r>
      <w:r w:rsidR="002B4707" w:rsidRPr="00B80387">
        <w:rPr>
          <w:color w:val="000000"/>
          <w:sz w:val="28"/>
          <w:szCs w:val="28"/>
        </w:rPr>
        <w:t>,</w:t>
      </w:r>
      <w:r w:rsidRPr="00B80387">
        <w:rPr>
          <w:color w:val="000000"/>
          <w:sz w:val="28"/>
          <w:szCs w:val="28"/>
        </w:rPr>
        <w:t xml:space="preserve"> đạo đức</w:t>
      </w:r>
      <w:r w:rsidR="002B4707" w:rsidRPr="00B80387">
        <w:rPr>
          <w:color w:val="000000"/>
          <w:sz w:val="28"/>
          <w:szCs w:val="28"/>
        </w:rPr>
        <w:t>, phong cách</w:t>
      </w:r>
      <w:r w:rsidRPr="00B80387">
        <w:rPr>
          <w:color w:val="000000"/>
          <w:sz w:val="28"/>
          <w:szCs w:val="28"/>
        </w:rPr>
        <w:t xml:space="preserve"> Hồ Chí Minh; thực hiện nội dung các cuộc vận động, các phong trào thi đua của Ngành phù hợp điều kiện thực tế </w:t>
      </w:r>
      <w:r w:rsidR="002B4707" w:rsidRPr="00B80387">
        <w:rPr>
          <w:color w:val="000000"/>
          <w:sz w:val="28"/>
          <w:szCs w:val="28"/>
        </w:rPr>
        <w:t>của nhà trường</w:t>
      </w:r>
      <w:r w:rsidRPr="00B80387">
        <w:rPr>
          <w:color w:val="000000"/>
          <w:sz w:val="28"/>
          <w:szCs w:val="28"/>
          <w:lang w:val="nb-NO"/>
        </w:rPr>
        <w:t>.</w:t>
      </w:r>
    </w:p>
    <w:p w:rsidR="00080336" w:rsidRPr="00B80387" w:rsidRDefault="00067EA9" w:rsidP="00746811">
      <w:pPr>
        <w:pStyle w:val="NormalWeb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>2</w:t>
      </w:r>
      <w:r w:rsidR="00080336" w:rsidRPr="00B80387">
        <w:rPr>
          <w:rStyle w:val="Emphasis"/>
          <w:color w:val="000000"/>
          <w:sz w:val="28"/>
          <w:szCs w:val="28"/>
        </w:rPr>
        <w:t>/</w:t>
      </w:r>
      <w:r w:rsidR="00080336" w:rsidRPr="00B80387">
        <w:rPr>
          <w:rStyle w:val="apple-converted-space"/>
          <w:i/>
          <w:iCs/>
          <w:color w:val="000000"/>
          <w:sz w:val="28"/>
          <w:szCs w:val="28"/>
        </w:rPr>
        <w:t> </w:t>
      </w:r>
      <w:r w:rsidR="00080336" w:rsidRPr="00B80387">
        <w:rPr>
          <w:rStyle w:val="Strong"/>
          <w:i/>
          <w:iCs/>
          <w:color w:val="000000"/>
          <w:sz w:val="28"/>
          <w:szCs w:val="28"/>
        </w:rPr>
        <w:t>Công tác chuyên môn</w:t>
      </w:r>
      <w:r w:rsidR="00080336" w:rsidRPr="00B80387">
        <w:rPr>
          <w:color w:val="000000"/>
          <w:sz w:val="28"/>
          <w:szCs w:val="28"/>
        </w:rPr>
        <w:t>:</w:t>
      </w:r>
    </w:p>
    <w:p w:rsidR="002B4707" w:rsidRPr="00B80387" w:rsidRDefault="003C2D27" w:rsidP="003C2D27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Tiếp tục duy trì số lượng. </w:t>
      </w:r>
    </w:p>
    <w:p w:rsidR="003C2D27" w:rsidRDefault="003C2D27" w:rsidP="003C2D27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- Tiếp tục duy trì, củng cố nền nếp dạy và học. </w:t>
      </w:r>
    </w:p>
    <w:p w:rsidR="00650505" w:rsidRPr="00B80387" w:rsidRDefault="00650505" w:rsidP="003C2D27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>
        <w:rPr>
          <w:color w:val="000000"/>
          <w:sz w:val="28"/>
          <w:szCs w:val="28"/>
          <w:shd w:val="clear" w:color="auto" w:fill="FFFFFF"/>
          <w:lang w:val="nb-NO"/>
        </w:rPr>
        <w:t>- Xây dựng lại Thời khóa biểu học kì 2</w:t>
      </w:r>
    </w:p>
    <w:p w:rsidR="00EB4997" w:rsidRPr="00B80387" w:rsidRDefault="00EB4997" w:rsidP="00746811">
      <w:pPr>
        <w:ind w:right="45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</w:rPr>
        <w:t xml:space="preserve">- </w:t>
      </w:r>
      <w:r w:rsidRPr="00B80387">
        <w:rPr>
          <w:color w:val="000000"/>
          <w:sz w:val="28"/>
          <w:szCs w:val="28"/>
          <w:lang w:val="vi-VN"/>
        </w:rPr>
        <w:t>Kiểm tra, nhập thống kê chất lượng học kỳ 1 lên cổng thông tin điện tử của Sở</w:t>
      </w:r>
      <w:r w:rsidRPr="00B80387">
        <w:rPr>
          <w:color w:val="000000"/>
          <w:sz w:val="28"/>
          <w:szCs w:val="28"/>
        </w:rPr>
        <w:t xml:space="preserve"> và </w:t>
      </w:r>
      <w:r w:rsidRPr="00B80387">
        <w:rPr>
          <w:color w:val="000000"/>
          <w:sz w:val="28"/>
          <w:szCs w:val="28"/>
          <w:lang w:val="vi-VN"/>
        </w:rPr>
        <w:t>phần mềm EQMS của Bộ (</w:t>
      </w:r>
      <w:r w:rsidRPr="00B80387">
        <w:rPr>
          <w:color w:val="000000"/>
          <w:sz w:val="28"/>
          <w:szCs w:val="28"/>
        </w:rPr>
        <w:t>hoàn thành trước 05/01/20</w:t>
      </w:r>
      <w:r w:rsidR="00650505">
        <w:rPr>
          <w:color w:val="000000"/>
          <w:sz w:val="28"/>
          <w:szCs w:val="28"/>
        </w:rPr>
        <w:t>20</w:t>
      </w:r>
      <w:r w:rsidRPr="00B80387">
        <w:rPr>
          <w:color w:val="000000"/>
          <w:sz w:val="28"/>
          <w:szCs w:val="28"/>
          <w:lang w:val="vi-VN"/>
        </w:rPr>
        <w:t xml:space="preserve">), </w:t>
      </w:r>
    </w:p>
    <w:p w:rsidR="003E1A05" w:rsidRPr="00B80387" w:rsidRDefault="00887035" w:rsidP="00746811">
      <w:pPr>
        <w:pStyle w:val="NormalWeb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</w:rPr>
        <w:t xml:space="preserve">- </w:t>
      </w:r>
      <w:r w:rsidR="00582A96" w:rsidRPr="00B80387">
        <w:rPr>
          <w:color w:val="000000"/>
          <w:sz w:val="28"/>
          <w:szCs w:val="28"/>
        </w:rPr>
        <w:t>Giảng dạy đúng</w:t>
      </w:r>
      <w:r w:rsidR="001E5D56" w:rsidRPr="00B80387">
        <w:rPr>
          <w:color w:val="000000"/>
          <w:sz w:val="28"/>
          <w:szCs w:val="28"/>
        </w:rPr>
        <w:t>, đủ chương trình (</w:t>
      </w:r>
      <w:r w:rsidR="002E0D61" w:rsidRPr="00B80387">
        <w:rPr>
          <w:color w:val="000000"/>
          <w:sz w:val="28"/>
          <w:szCs w:val="28"/>
        </w:rPr>
        <w:t>từ tuần 1</w:t>
      </w:r>
      <w:r w:rsidR="009A563D" w:rsidRPr="00B80387">
        <w:rPr>
          <w:color w:val="000000"/>
          <w:sz w:val="28"/>
          <w:szCs w:val="28"/>
        </w:rPr>
        <w:t>9</w:t>
      </w:r>
      <w:r w:rsidR="002E0D61" w:rsidRPr="00B80387">
        <w:rPr>
          <w:color w:val="000000"/>
          <w:sz w:val="28"/>
          <w:szCs w:val="28"/>
        </w:rPr>
        <w:t xml:space="preserve"> đến hết tuần </w:t>
      </w:r>
      <w:r w:rsidR="00A601CE" w:rsidRPr="00B80387">
        <w:rPr>
          <w:color w:val="000000"/>
          <w:sz w:val="28"/>
          <w:szCs w:val="28"/>
        </w:rPr>
        <w:t>2</w:t>
      </w:r>
      <w:r w:rsidR="002B4707" w:rsidRPr="00B80387">
        <w:rPr>
          <w:color w:val="000000"/>
          <w:sz w:val="28"/>
          <w:szCs w:val="28"/>
        </w:rPr>
        <w:t>2</w:t>
      </w:r>
      <w:r w:rsidR="00582A96" w:rsidRPr="00B80387">
        <w:rPr>
          <w:color w:val="000000"/>
          <w:sz w:val="28"/>
          <w:szCs w:val="28"/>
        </w:rPr>
        <w:t xml:space="preserve">). </w:t>
      </w:r>
      <w:r w:rsidR="00FE6451" w:rsidRPr="00B80387">
        <w:rPr>
          <w:color w:val="000000"/>
          <w:sz w:val="28"/>
          <w:szCs w:val="28"/>
        </w:rPr>
        <w:t>Thực hiện</w:t>
      </w:r>
      <w:proofErr w:type="gramStart"/>
      <w:r w:rsidR="00FE6451" w:rsidRPr="00B80387">
        <w:rPr>
          <w:color w:val="000000"/>
          <w:sz w:val="28"/>
          <w:szCs w:val="28"/>
        </w:rPr>
        <w:t>  soạn</w:t>
      </w:r>
      <w:proofErr w:type="gramEnd"/>
      <w:r w:rsidR="00FE6451" w:rsidRPr="00B80387">
        <w:rPr>
          <w:color w:val="000000"/>
          <w:sz w:val="28"/>
          <w:szCs w:val="28"/>
        </w:rPr>
        <w:t xml:space="preserve"> giảng theo chuẩn kiến thức, kĩ năng ở các môn học, </w:t>
      </w:r>
      <w:r w:rsidR="00C533C1" w:rsidRPr="00B80387">
        <w:rPr>
          <w:color w:val="000000"/>
          <w:sz w:val="28"/>
          <w:szCs w:val="28"/>
        </w:rPr>
        <w:t xml:space="preserve">tập trung </w:t>
      </w:r>
      <w:r w:rsidR="002B4707" w:rsidRPr="00B80387">
        <w:rPr>
          <w:color w:val="000000"/>
          <w:sz w:val="28"/>
          <w:szCs w:val="28"/>
        </w:rPr>
        <w:t>đổi mới phương pháp dạy học lấy hoạt động học tập của HS làm trung tâm, dạy học theo định hướng phát triển năng lực của HS</w:t>
      </w:r>
      <w:r w:rsidR="00FE6451" w:rsidRPr="00B80387">
        <w:rPr>
          <w:color w:val="000000"/>
          <w:sz w:val="28"/>
          <w:szCs w:val="28"/>
        </w:rPr>
        <w:t xml:space="preserve">. </w:t>
      </w:r>
      <w:r w:rsidR="009A563D" w:rsidRPr="00B80387">
        <w:rPr>
          <w:color w:val="000000"/>
          <w:sz w:val="28"/>
          <w:szCs w:val="28"/>
        </w:rPr>
        <w:t>T</w:t>
      </w:r>
      <w:r w:rsidR="003E1A05" w:rsidRPr="00B80387">
        <w:rPr>
          <w:color w:val="000000"/>
          <w:sz w:val="28"/>
          <w:szCs w:val="28"/>
        </w:rPr>
        <w:t>ích hợp các chuyên đề GD</w:t>
      </w:r>
      <w:r w:rsidR="003E1A05" w:rsidRPr="00B80387">
        <w:rPr>
          <w:color w:val="000000"/>
          <w:sz w:val="28"/>
          <w:szCs w:val="28"/>
          <w:shd w:val="clear" w:color="auto" w:fill="FFFFFF"/>
        </w:rPr>
        <w:t>BVMT, ATGT, PCTNTT, KNS, tiết kiệm năng lượng, GD tài nguyên môi trường biển đảo và giáo d</w:t>
      </w:r>
      <w:r w:rsidR="009A563D" w:rsidRPr="00B80387">
        <w:rPr>
          <w:color w:val="000000"/>
          <w:sz w:val="28"/>
          <w:szCs w:val="28"/>
          <w:shd w:val="clear" w:color="auto" w:fill="FFFFFF"/>
        </w:rPr>
        <w:t xml:space="preserve">ục ứng phó với biến đổi khí </w:t>
      </w:r>
      <w:proofErr w:type="gramStart"/>
      <w:r w:rsidR="009A563D" w:rsidRPr="00B80387">
        <w:rPr>
          <w:color w:val="000000"/>
          <w:sz w:val="28"/>
          <w:szCs w:val="28"/>
          <w:shd w:val="clear" w:color="auto" w:fill="FFFFFF"/>
        </w:rPr>
        <w:t>hậu,..</w:t>
      </w:r>
      <w:proofErr w:type="gramEnd"/>
    </w:p>
    <w:p w:rsidR="00967210" w:rsidRPr="00B80387" w:rsidRDefault="00967210" w:rsidP="00746811">
      <w:pPr>
        <w:pStyle w:val="NormalWeb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  <w:shd w:val="clear" w:color="auto" w:fill="FFFFFF"/>
        </w:rPr>
        <w:t xml:space="preserve">- </w:t>
      </w:r>
      <w:r w:rsidR="00C533C1" w:rsidRPr="00B80387">
        <w:rPr>
          <w:color w:val="000000"/>
          <w:sz w:val="28"/>
          <w:szCs w:val="28"/>
          <w:shd w:val="clear" w:color="auto" w:fill="FFFFFF"/>
        </w:rPr>
        <w:t xml:space="preserve">Thống kê, phân tích HS chưa hoàn thành sau kiểm tra cuối kì I. </w:t>
      </w:r>
      <w:r w:rsidR="009A563D" w:rsidRPr="00B80387">
        <w:rPr>
          <w:color w:val="000000"/>
          <w:sz w:val="28"/>
          <w:szCs w:val="28"/>
          <w:shd w:val="clear" w:color="auto" w:fill="FFFFFF"/>
        </w:rPr>
        <w:t>Tiếp tục t</w:t>
      </w:r>
      <w:r w:rsidRPr="00B80387">
        <w:rPr>
          <w:color w:val="000000"/>
          <w:sz w:val="28"/>
          <w:szCs w:val="28"/>
          <w:shd w:val="clear" w:color="auto" w:fill="FFFFFF"/>
        </w:rPr>
        <w:t xml:space="preserve">ổ chức phụ đạo HS </w:t>
      </w:r>
      <w:r w:rsidR="00C533C1" w:rsidRPr="00B80387">
        <w:rPr>
          <w:color w:val="000000"/>
          <w:sz w:val="28"/>
          <w:szCs w:val="28"/>
          <w:shd w:val="clear" w:color="auto" w:fill="FFFFFF"/>
        </w:rPr>
        <w:t>chưa hoàn thành</w:t>
      </w:r>
      <w:r w:rsidR="001E26FD" w:rsidRPr="00B80387">
        <w:rPr>
          <w:color w:val="000000"/>
          <w:sz w:val="28"/>
          <w:szCs w:val="28"/>
          <w:shd w:val="clear" w:color="auto" w:fill="FFFFFF"/>
        </w:rPr>
        <w:t xml:space="preserve"> vào đầu giờ, </w:t>
      </w:r>
      <w:r w:rsidR="009A563D" w:rsidRPr="00B80387">
        <w:rPr>
          <w:color w:val="000000"/>
          <w:sz w:val="28"/>
          <w:szCs w:val="28"/>
          <w:shd w:val="clear" w:color="auto" w:fill="FFFFFF"/>
        </w:rPr>
        <w:t>buổi học thứ hai</w:t>
      </w:r>
      <w:r w:rsidR="002B4707" w:rsidRPr="00B80387">
        <w:rPr>
          <w:color w:val="000000"/>
          <w:sz w:val="28"/>
          <w:szCs w:val="28"/>
          <w:shd w:val="clear" w:color="auto" w:fill="FFFFFF"/>
        </w:rPr>
        <w:t>, chiều thứ tư hằng tuần (lớp 2 buổi/ngày).</w:t>
      </w:r>
    </w:p>
    <w:p w:rsidR="00EB4997" w:rsidRPr="00B80387" w:rsidRDefault="00EB4997" w:rsidP="00746811">
      <w:pPr>
        <w:pStyle w:val="NormalWeb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  <w:shd w:val="clear" w:color="auto" w:fill="FFFFFF"/>
        </w:rPr>
        <w:t>- Tổ chức sơ kết học kì I từ lớp đến trường (</w:t>
      </w:r>
      <w:r w:rsidR="008818EF" w:rsidRPr="00B80387">
        <w:rPr>
          <w:color w:val="000000"/>
          <w:sz w:val="28"/>
          <w:szCs w:val="28"/>
          <w:shd w:val="clear" w:color="auto" w:fill="FFFFFF"/>
        </w:rPr>
        <w:t>T</w:t>
      </w:r>
      <w:r w:rsidRPr="00B80387">
        <w:rPr>
          <w:color w:val="000000"/>
          <w:sz w:val="28"/>
          <w:szCs w:val="28"/>
          <w:shd w:val="clear" w:color="auto" w:fill="FFFFFF"/>
        </w:rPr>
        <w:t>uần 20</w:t>
      </w:r>
      <w:r w:rsidR="008818EF" w:rsidRPr="00B80387">
        <w:rPr>
          <w:color w:val="000000"/>
          <w:sz w:val="28"/>
          <w:szCs w:val="28"/>
          <w:shd w:val="clear" w:color="auto" w:fill="FFFFFF"/>
        </w:rPr>
        <w:t>)</w:t>
      </w:r>
    </w:p>
    <w:p w:rsidR="00106FC5" w:rsidRPr="00B80387" w:rsidRDefault="00106FC5" w:rsidP="00106FC5">
      <w:pPr>
        <w:pStyle w:val="NormalWeb"/>
        <w:shd w:val="clear" w:color="auto" w:fill="FFFFFF"/>
        <w:spacing w:before="0" w:beforeAutospacing="0" w:after="90" w:afterAutospacing="0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- Thường xuyên phối hợp giữa GVCN, GVBM, CMHS,.. để thực hiện đánh giá học sinh theo tinh thần thông tư 30/TT-BGDĐT, TT22/2016/TT-BGDĐT và TT 03/VBHN-BGDĐT ngày 28/9/2016 của Bộ GD&amp;ĐT. Sử dụng có hiệu quả Sổ liên lạc. </w:t>
      </w:r>
    </w:p>
    <w:p w:rsidR="008818EF" w:rsidRPr="00B80387" w:rsidRDefault="003E1A05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  <w:shd w:val="clear" w:color="auto" w:fill="FFFFFF"/>
        </w:rPr>
        <w:t xml:space="preserve">- </w:t>
      </w:r>
      <w:r w:rsidR="00FE6451" w:rsidRPr="00B80387">
        <w:rPr>
          <w:color w:val="000000"/>
          <w:sz w:val="28"/>
          <w:szCs w:val="28"/>
          <w:shd w:val="clear" w:color="auto" w:fill="FFFFFF"/>
        </w:rPr>
        <w:t>Thực hiện tốt các loại HSSS của giáo viên</w:t>
      </w:r>
      <w:r w:rsidR="008818EF" w:rsidRPr="00B80387">
        <w:rPr>
          <w:color w:val="000000"/>
          <w:sz w:val="28"/>
          <w:szCs w:val="28"/>
          <w:shd w:val="clear" w:color="auto" w:fill="FFFFFF"/>
        </w:rPr>
        <w:t>, t</w:t>
      </w:r>
      <w:r w:rsidR="00FE6451" w:rsidRPr="00B80387">
        <w:rPr>
          <w:color w:val="000000"/>
          <w:sz w:val="28"/>
          <w:szCs w:val="28"/>
          <w:shd w:val="clear" w:color="auto" w:fill="FFFFFF"/>
        </w:rPr>
        <w:t xml:space="preserve">ổ chuyên môn </w:t>
      </w:r>
      <w:proofErr w:type="gramStart"/>
      <w:r w:rsidR="00FE6451" w:rsidRPr="00B80387">
        <w:rPr>
          <w:color w:val="000000"/>
          <w:sz w:val="28"/>
          <w:szCs w:val="28"/>
          <w:shd w:val="clear" w:color="auto" w:fill="FFFFFF"/>
        </w:rPr>
        <w:t>theo</w:t>
      </w:r>
      <w:proofErr w:type="gramEnd"/>
      <w:r w:rsidR="00FE6451" w:rsidRPr="00B80387">
        <w:rPr>
          <w:color w:val="000000"/>
          <w:sz w:val="28"/>
          <w:szCs w:val="28"/>
          <w:shd w:val="clear" w:color="auto" w:fill="FFFFFF"/>
        </w:rPr>
        <w:t xml:space="preserve"> quy định</w:t>
      </w:r>
      <w:r w:rsidR="008C702E" w:rsidRPr="00B80387">
        <w:rPr>
          <w:color w:val="000000"/>
          <w:sz w:val="28"/>
          <w:szCs w:val="28"/>
          <w:shd w:val="clear" w:color="auto" w:fill="FFFFFF"/>
        </w:rPr>
        <w:t xml:space="preserve">. Sinh hoạt tổ chuyên môn định </w:t>
      </w:r>
      <w:r w:rsidR="00036544" w:rsidRPr="00B80387">
        <w:rPr>
          <w:color w:val="000000"/>
          <w:sz w:val="28"/>
          <w:szCs w:val="28"/>
          <w:shd w:val="clear" w:color="auto" w:fill="FFFFFF"/>
        </w:rPr>
        <w:t>kì đúng Điều lệ trường Tiểu học và ứng dụng chu</w:t>
      </w:r>
      <w:r w:rsidR="0048336D" w:rsidRPr="00B80387">
        <w:rPr>
          <w:color w:val="000000"/>
          <w:sz w:val="28"/>
          <w:szCs w:val="28"/>
          <w:shd w:val="clear" w:color="auto" w:fill="FFFFFF"/>
        </w:rPr>
        <w:t>yên đề đổi mới sinh hoạt tổ CM</w:t>
      </w:r>
      <w:r w:rsidR="00036544" w:rsidRPr="00B80387">
        <w:rPr>
          <w:color w:val="000000"/>
          <w:sz w:val="28"/>
          <w:szCs w:val="28"/>
          <w:shd w:val="clear" w:color="auto" w:fill="FFFFFF"/>
        </w:rPr>
        <w:t xml:space="preserve">. </w:t>
      </w:r>
      <w:r w:rsidR="009A563D" w:rsidRPr="00B80387">
        <w:rPr>
          <w:color w:val="000000"/>
          <w:sz w:val="28"/>
          <w:szCs w:val="28"/>
          <w:shd w:val="clear" w:color="auto" w:fill="FFFFFF"/>
        </w:rPr>
        <w:t>Tiếp tục t</w:t>
      </w:r>
      <w:r w:rsidR="00211B7B" w:rsidRPr="00B80387">
        <w:rPr>
          <w:color w:val="000000"/>
          <w:sz w:val="28"/>
          <w:szCs w:val="28"/>
          <w:shd w:val="clear" w:color="auto" w:fill="FFFFFF"/>
        </w:rPr>
        <w:t xml:space="preserve">ổ chức thao giảng, dự giờ </w:t>
      </w:r>
      <w:proofErr w:type="gramStart"/>
      <w:r w:rsidR="00211B7B" w:rsidRPr="00B80387">
        <w:rPr>
          <w:color w:val="000000"/>
          <w:sz w:val="28"/>
          <w:szCs w:val="28"/>
          <w:shd w:val="clear" w:color="auto" w:fill="FFFFFF"/>
        </w:rPr>
        <w:t>theo</w:t>
      </w:r>
      <w:proofErr w:type="gramEnd"/>
      <w:r w:rsidR="00211B7B" w:rsidRPr="00B80387">
        <w:rPr>
          <w:color w:val="000000"/>
          <w:sz w:val="28"/>
          <w:szCs w:val="28"/>
          <w:shd w:val="clear" w:color="auto" w:fill="FFFFFF"/>
        </w:rPr>
        <w:t xml:space="preserve"> đúng kế hoạch.</w:t>
      </w:r>
      <w:r w:rsidR="0048336D" w:rsidRPr="00B80387">
        <w:rPr>
          <w:color w:val="000000"/>
          <w:sz w:val="28"/>
          <w:szCs w:val="28"/>
          <w:shd w:val="clear" w:color="auto" w:fill="FFFFFF"/>
        </w:rPr>
        <w:t>Tăng cường</w:t>
      </w:r>
      <w:r w:rsidR="003861D5" w:rsidRPr="00B80387">
        <w:rPr>
          <w:color w:val="000000"/>
          <w:sz w:val="28"/>
          <w:szCs w:val="28"/>
          <w:shd w:val="clear" w:color="auto" w:fill="FFFFFF"/>
        </w:rPr>
        <w:t xml:space="preserve"> ứng dụng CNTT</w:t>
      </w:r>
      <w:r w:rsidR="0048336D" w:rsidRPr="00B80387">
        <w:rPr>
          <w:color w:val="000000"/>
          <w:sz w:val="28"/>
          <w:szCs w:val="28"/>
          <w:shd w:val="clear" w:color="auto" w:fill="FFFFFF"/>
        </w:rPr>
        <w:t xml:space="preserve">, sử dụngTBDH </w:t>
      </w:r>
      <w:r w:rsidR="003861D5" w:rsidRPr="00B80387">
        <w:rPr>
          <w:color w:val="000000"/>
          <w:sz w:val="28"/>
          <w:szCs w:val="28"/>
          <w:shd w:val="clear" w:color="auto" w:fill="FFFFFF"/>
        </w:rPr>
        <w:t>trong giảng dạy trên lớp</w:t>
      </w:r>
      <w:r w:rsidR="009A563D" w:rsidRPr="00B8038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F4952" w:rsidRDefault="005E5447" w:rsidP="005F4952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80387">
        <w:rPr>
          <w:color w:val="000000"/>
          <w:sz w:val="28"/>
          <w:szCs w:val="28"/>
          <w:shd w:val="clear" w:color="auto" w:fill="FFFFFF"/>
        </w:rPr>
        <w:lastRenderedPageBreak/>
        <w:t xml:space="preserve">- Tổ chức tốt Hoạt động </w:t>
      </w:r>
      <w:r w:rsidR="001E5D56" w:rsidRPr="00B80387">
        <w:rPr>
          <w:color w:val="000000"/>
          <w:sz w:val="28"/>
          <w:szCs w:val="28"/>
          <w:shd w:val="clear" w:color="auto" w:fill="FFFFFF"/>
        </w:rPr>
        <w:t>ngoài giờ lên lớp</w:t>
      </w:r>
      <w:r w:rsidR="00C1385B" w:rsidRPr="00B80387">
        <w:rPr>
          <w:color w:val="000000"/>
          <w:sz w:val="28"/>
          <w:szCs w:val="28"/>
          <w:shd w:val="clear" w:color="auto" w:fill="FFFFFF"/>
        </w:rPr>
        <w:t xml:space="preserve">: </w:t>
      </w:r>
      <w:r w:rsidR="00C714D0" w:rsidRPr="00B80387">
        <w:rPr>
          <w:color w:val="000000"/>
          <w:sz w:val="28"/>
          <w:szCs w:val="28"/>
          <w:shd w:val="clear" w:color="auto" w:fill="FFFFFF"/>
        </w:rPr>
        <w:t>Giao lưu Vở sạch – Chữ đẹp cấp trường.</w:t>
      </w:r>
    </w:p>
    <w:p w:rsidR="003633D0" w:rsidRPr="00B80387" w:rsidRDefault="00A27E11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- </w:t>
      </w:r>
      <w:r w:rsidR="006E62C3">
        <w:rPr>
          <w:color w:val="000000"/>
          <w:sz w:val="28"/>
          <w:szCs w:val="28"/>
          <w:shd w:val="clear" w:color="auto" w:fill="FFFFFF"/>
          <w:lang w:val="nb-NO"/>
        </w:rPr>
        <w:t xml:space="preserve">Tăng cường </w:t>
      </w:r>
      <w:r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luyện vẽ tranh trên máy tính, </w:t>
      </w:r>
      <w:r w:rsidR="00C1385B" w:rsidRPr="00B80387">
        <w:rPr>
          <w:color w:val="000000"/>
          <w:sz w:val="28"/>
          <w:szCs w:val="28"/>
          <w:shd w:val="clear" w:color="auto" w:fill="FFFFFF"/>
          <w:lang w:val="nb-NO"/>
        </w:rPr>
        <w:t>viết chữ đẹp,</w:t>
      </w:r>
      <w:r w:rsidR="006320CC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 kĩ năng sống (về quyền và bổn phận trẻ em)</w:t>
      </w:r>
      <w:r w:rsidR="00C1385B" w:rsidRPr="00B80387">
        <w:rPr>
          <w:color w:val="000000"/>
          <w:sz w:val="28"/>
          <w:szCs w:val="28"/>
          <w:shd w:val="clear" w:color="auto" w:fill="FFFFFF"/>
          <w:lang w:val="nb-NO"/>
        </w:rPr>
        <w:t>..</w:t>
      </w:r>
      <w:r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  chuẩn bị thi cấp huyện, </w:t>
      </w:r>
      <w:r w:rsidR="003633D0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tỉnh. </w:t>
      </w:r>
      <w:r w:rsidR="006320CC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Tham gia </w:t>
      </w:r>
      <w:r w:rsidR="006E62C3">
        <w:rPr>
          <w:color w:val="000000"/>
          <w:sz w:val="28"/>
          <w:szCs w:val="28"/>
          <w:shd w:val="clear" w:color="auto" w:fill="FFFFFF"/>
          <w:lang w:val="nb-NO"/>
        </w:rPr>
        <w:t xml:space="preserve">giao lưu cờ vua, cờ tường của GV và HS vào ngày </w:t>
      </w:r>
      <w:r w:rsidR="00650505">
        <w:rPr>
          <w:color w:val="000000"/>
          <w:sz w:val="28"/>
          <w:szCs w:val="28"/>
          <w:shd w:val="clear" w:color="auto" w:fill="FFFFFF"/>
          <w:lang w:val="nb-NO"/>
        </w:rPr>
        <w:t>2,3</w:t>
      </w:r>
      <w:r w:rsidR="006E62C3">
        <w:rPr>
          <w:color w:val="000000"/>
          <w:sz w:val="28"/>
          <w:szCs w:val="28"/>
          <w:shd w:val="clear" w:color="auto" w:fill="FFFFFF"/>
          <w:lang w:val="nb-NO"/>
        </w:rPr>
        <w:t>/1/20</w:t>
      </w:r>
      <w:r w:rsidR="00650505">
        <w:rPr>
          <w:color w:val="000000"/>
          <w:sz w:val="28"/>
          <w:szCs w:val="28"/>
          <w:shd w:val="clear" w:color="auto" w:fill="FFFFFF"/>
          <w:lang w:val="nb-NO"/>
        </w:rPr>
        <w:t>20</w:t>
      </w:r>
    </w:p>
    <w:p w:rsidR="00A27E11" w:rsidRDefault="00A27E11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  <w:shd w:val="clear" w:color="auto" w:fill="FFFFFF"/>
          <w:lang w:val="nb-NO"/>
        </w:rPr>
        <w:t>- Tiếp tục tự học</w:t>
      </w:r>
      <w:r w:rsidR="00BE58EA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 BDTX</w:t>
      </w:r>
      <w:r w:rsidR="003633D0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 201</w:t>
      </w:r>
      <w:r w:rsidR="00650505">
        <w:rPr>
          <w:color w:val="000000"/>
          <w:sz w:val="28"/>
          <w:szCs w:val="28"/>
          <w:shd w:val="clear" w:color="auto" w:fill="FFFFFF"/>
          <w:lang w:val="nb-NO"/>
        </w:rPr>
        <w:t xml:space="preserve">9 </w:t>
      </w:r>
      <w:r w:rsidR="003633D0" w:rsidRPr="00B80387">
        <w:rPr>
          <w:color w:val="000000"/>
          <w:sz w:val="28"/>
          <w:szCs w:val="28"/>
          <w:shd w:val="clear" w:color="auto" w:fill="FFFFFF"/>
          <w:lang w:val="nb-NO"/>
        </w:rPr>
        <w:t>– 20</w:t>
      </w:r>
      <w:r w:rsidR="00650505">
        <w:rPr>
          <w:color w:val="000000"/>
          <w:sz w:val="28"/>
          <w:szCs w:val="28"/>
          <w:shd w:val="clear" w:color="auto" w:fill="FFFFFF"/>
          <w:lang w:val="nb-NO"/>
        </w:rPr>
        <w:t>20</w:t>
      </w:r>
      <w:r w:rsidR="00BE58EA" w:rsidRPr="00B80387">
        <w:rPr>
          <w:color w:val="000000"/>
          <w:sz w:val="28"/>
          <w:szCs w:val="28"/>
          <w:shd w:val="clear" w:color="auto" w:fill="FFFFFF"/>
          <w:lang w:val="nb-NO"/>
        </w:rPr>
        <w:t xml:space="preserve"> theo kế hoạch (</w:t>
      </w:r>
      <w:r w:rsidRPr="00B80387">
        <w:rPr>
          <w:color w:val="000000"/>
          <w:sz w:val="28"/>
          <w:szCs w:val="28"/>
          <w:lang w:val="nb-NO"/>
        </w:rPr>
        <w:t xml:space="preserve">Nội dung bồi dưỡng </w:t>
      </w:r>
      <w:r w:rsidR="00650505">
        <w:rPr>
          <w:color w:val="000000"/>
          <w:sz w:val="28"/>
          <w:szCs w:val="28"/>
          <w:lang w:val="nb-NO"/>
        </w:rPr>
        <w:t>2,</w:t>
      </w:r>
      <w:r w:rsidRPr="00B80387">
        <w:rPr>
          <w:color w:val="000000"/>
          <w:sz w:val="28"/>
          <w:szCs w:val="28"/>
          <w:lang w:val="nb-NO"/>
        </w:rPr>
        <w:t>3</w:t>
      </w:r>
      <w:r w:rsidR="00BE58EA" w:rsidRPr="00B80387">
        <w:rPr>
          <w:color w:val="000000"/>
          <w:sz w:val="28"/>
          <w:szCs w:val="28"/>
        </w:rPr>
        <w:t>)</w:t>
      </w:r>
    </w:p>
    <w:p w:rsidR="00650505" w:rsidRDefault="00650505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giao lưu viết chữ đẹp cấp huyện</w:t>
      </w:r>
    </w:p>
    <w:p w:rsidR="00650505" w:rsidRDefault="00650505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giao lưu CLB các môn học và kĩ năng sống</w:t>
      </w:r>
    </w:p>
    <w:p w:rsidR="00650505" w:rsidRDefault="00650505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HT và PHT dạy số tiết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quy định</w:t>
      </w:r>
    </w:p>
    <w:p w:rsidR="00EF24B2" w:rsidRPr="00B80387" w:rsidRDefault="00EF24B2" w:rsidP="003633D0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shd w:val="clear" w:color="auto" w:fill="FFFFFF"/>
          <w:lang w:val="nb-NO"/>
        </w:rPr>
      </w:pPr>
      <w:r>
        <w:rPr>
          <w:color w:val="000000"/>
          <w:sz w:val="28"/>
          <w:szCs w:val="28"/>
        </w:rPr>
        <w:t xml:space="preserve">- Triển khai kế hoạch </w:t>
      </w:r>
      <w:proofErr w:type="gramStart"/>
      <w:r>
        <w:rPr>
          <w:color w:val="000000"/>
          <w:sz w:val="28"/>
          <w:szCs w:val="28"/>
        </w:rPr>
        <w:t>Sơ</w:t>
      </w:r>
      <w:proofErr w:type="gramEnd"/>
      <w:r>
        <w:rPr>
          <w:color w:val="000000"/>
          <w:sz w:val="28"/>
          <w:szCs w:val="28"/>
        </w:rPr>
        <w:t xml:space="preserve"> kết HKI và Xổ Số vui xuân canh Tý 2020</w:t>
      </w:r>
    </w:p>
    <w:p w:rsidR="00EF1DC5" w:rsidRPr="00B80387" w:rsidRDefault="008818EF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b/>
          <w:i/>
          <w:color w:val="000000"/>
          <w:sz w:val="28"/>
          <w:szCs w:val="28"/>
        </w:rPr>
      </w:pPr>
      <w:r w:rsidRPr="00B80387">
        <w:rPr>
          <w:b/>
          <w:i/>
          <w:color w:val="000000"/>
          <w:sz w:val="28"/>
          <w:szCs w:val="28"/>
        </w:rPr>
        <w:tab/>
      </w:r>
      <w:r w:rsidR="00067EA9" w:rsidRPr="00B80387">
        <w:rPr>
          <w:b/>
          <w:i/>
          <w:color w:val="000000"/>
          <w:sz w:val="28"/>
          <w:szCs w:val="28"/>
        </w:rPr>
        <w:t>3</w:t>
      </w:r>
      <w:r w:rsidR="00EF1DC5" w:rsidRPr="00B80387">
        <w:rPr>
          <w:b/>
          <w:i/>
          <w:color w:val="000000"/>
          <w:sz w:val="28"/>
          <w:szCs w:val="28"/>
        </w:rPr>
        <w:t>/ Công tác phổ cập-kiểm định chất lượng</w:t>
      </w:r>
      <w:r w:rsidR="003861D5" w:rsidRPr="00B80387">
        <w:rPr>
          <w:b/>
          <w:i/>
          <w:color w:val="000000"/>
          <w:sz w:val="28"/>
          <w:szCs w:val="28"/>
        </w:rPr>
        <w:t>-trường Chuẩn quốc gia</w:t>
      </w:r>
      <w:r w:rsidR="00EF1DC5" w:rsidRPr="00B80387">
        <w:rPr>
          <w:b/>
          <w:i/>
          <w:color w:val="000000"/>
          <w:sz w:val="28"/>
          <w:szCs w:val="28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Tiếp tục bổ sung hồ sơ, thực hiện kế hoạch cải tiến kĩ thuật.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</w:r>
      <w:r w:rsidRPr="00B80387">
        <w:rPr>
          <w:i/>
          <w:color w:val="000000"/>
          <w:sz w:val="28"/>
          <w:szCs w:val="28"/>
          <w:lang w:val="nb-NO"/>
        </w:rPr>
        <w:t>4/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Pr="00B80387">
        <w:rPr>
          <w:rStyle w:val="Emphasis"/>
          <w:b/>
          <w:bCs/>
          <w:color w:val="000000"/>
          <w:sz w:val="28"/>
          <w:szCs w:val="28"/>
          <w:lang w:val="nb-NO"/>
        </w:rPr>
        <w:t>Công tác thư viện, thiết bị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Tiếp tục thực hiện  nhiệm vụ công tác TV-TB năm học 201</w:t>
      </w:r>
      <w:r w:rsidR="00650505">
        <w:rPr>
          <w:color w:val="000000"/>
          <w:sz w:val="28"/>
          <w:szCs w:val="28"/>
          <w:lang w:val="nb-NO"/>
        </w:rPr>
        <w:t>9</w:t>
      </w:r>
      <w:r w:rsidR="00ED6D37" w:rsidRPr="00B80387">
        <w:rPr>
          <w:color w:val="000000"/>
          <w:sz w:val="28"/>
          <w:szCs w:val="28"/>
          <w:lang w:val="nb-NO"/>
        </w:rPr>
        <w:t>-20</w:t>
      </w:r>
      <w:r w:rsidR="00650505">
        <w:rPr>
          <w:color w:val="000000"/>
          <w:sz w:val="28"/>
          <w:szCs w:val="28"/>
          <w:lang w:val="nb-NO"/>
        </w:rPr>
        <w:t>20</w:t>
      </w:r>
      <w:r w:rsidRPr="00B80387">
        <w:rPr>
          <w:color w:val="000000"/>
          <w:sz w:val="28"/>
          <w:szCs w:val="28"/>
          <w:lang w:val="nb-NO"/>
        </w:rPr>
        <w:t xml:space="preserve">.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Cập nhật các loại hồ sơ sổ sách, xử lý nghiệp vụ đúng theo chuyên môn. </w:t>
      </w:r>
      <w:r w:rsidR="008818EF" w:rsidRPr="00B80387">
        <w:rPr>
          <w:color w:val="000000"/>
          <w:sz w:val="28"/>
          <w:szCs w:val="28"/>
          <w:lang w:val="nb-NO"/>
        </w:rPr>
        <w:t>Quản lí tốt phần mềm thư viện.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Chuẩn bị và tổ chức giới thiệu sách theo đúng chủ điểm tháng cho giáo viên và học sinh.  </w:t>
      </w:r>
      <w:r w:rsidR="00ED6D37" w:rsidRPr="00B80387">
        <w:rPr>
          <w:color w:val="000000"/>
          <w:sz w:val="28"/>
          <w:szCs w:val="28"/>
          <w:lang w:val="nb-NO"/>
        </w:rPr>
        <w:t>Tăng cường tổ chức cho CBGVNV và HS đọc sách trong và ngoài</w:t>
      </w:r>
      <w:r w:rsidR="006320CC" w:rsidRPr="00B80387">
        <w:rPr>
          <w:color w:val="000000"/>
          <w:sz w:val="28"/>
          <w:szCs w:val="28"/>
          <w:lang w:val="nb-NO"/>
        </w:rPr>
        <w:t xml:space="preserve"> thư viện. Chú ý hoạt động của T</w:t>
      </w:r>
      <w:r w:rsidR="00ED6D37" w:rsidRPr="00B80387">
        <w:rPr>
          <w:color w:val="000000"/>
          <w:sz w:val="28"/>
          <w:szCs w:val="28"/>
          <w:lang w:val="nb-NO"/>
        </w:rPr>
        <w:t xml:space="preserve">hư viện xanh, </w:t>
      </w:r>
      <w:r w:rsidR="006320CC" w:rsidRPr="00B80387">
        <w:rPr>
          <w:color w:val="000000"/>
          <w:sz w:val="28"/>
          <w:szCs w:val="28"/>
          <w:lang w:val="nb-NO"/>
        </w:rPr>
        <w:t>thư viện tại lớp, quan tâm đến đối tượng HS lớp 1.</w:t>
      </w:r>
    </w:p>
    <w:p w:rsidR="00ED6D37" w:rsidRPr="00B80387" w:rsidRDefault="00ED6D37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Tổ chức mượn – trả sách, TBDH trong tuần nghỉ cuối kì.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8818EF" w:rsidRPr="00B80387">
        <w:rPr>
          <w:color w:val="000000"/>
          <w:sz w:val="28"/>
          <w:szCs w:val="28"/>
          <w:lang w:val="nb-NO"/>
        </w:rPr>
        <w:t>Hoàn thành</w:t>
      </w:r>
      <w:r w:rsidRPr="00B80387">
        <w:rPr>
          <w:color w:val="000000"/>
          <w:sz w:val="28"/>
          <w:szCs w:val="28"/>
          <w:lang w:val="nb-NO"/>
        </w:rPr>
        <w:t xml:space="preserve"> công tác kiểm kê </w:t>
      </w:r>
      <w:r w:rsidR="008818EF" w:rsidRPr="00B80387">
        <w:rPr>
          <w:color w:val="000000"/>
          <w:sz w:val="28"/>
          <w:szCs w:val="28"/>
          <w:lang w:val="nb-NO"/>
        </w:rPr>
        <w:t>cuối năm 201</w:t>
      </w:r>
      <w:r w:rsidR="006E62C3">
        <w:rPr>
          <w:color w:val="000000"/>
          <w:sz w:val="28"/>
          <w:szCs w:val="28"/>
          <w:lang w:val="nb-NO"/>
        </w:rPr>
        <w:t>8</w:t>
      </w:r>
      <w:r w:rsidRPr="00B80387">
        <w:rPr>
          <w:color w:val="000000"/>
          <w:sz w:val="28"/>
          <w:szCs w:val="28"/>
          <w:lang w:val="nb-NO"/>
        </w:rPr>
        <w:t>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5/</w:t>
      </w:r>
      <w:r w:rsidRPr="00B80387">
        <w:rPr>
          <w:rStyle w:val="Emphasis"/>
          <w:b/>
          <w:bCs/>
          <w:color w:val="000000"/>
          <w:sz w:val="28"/>
          <w:szCs w:val="28"/>
          <w:lang w:val="nb-NO"/>
        </w:rPr>
        <w:t>Công tác tài chính – CSVC, văn thư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left="540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5.1/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Pr="00B80387">
        <w:rPr>
          <w:rStyle w:val="Emphasis"/>
          <w:b/>
          <w:bCs/>
          <w:color w:val="000000"/>
          <w:sz w:val="28"/>
          <w:szCs w:val="28"/>
          <w:lang w:val="nb-NO"/>
        </w:rPr>
        <w:t>Tài chính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-Giải quyết lương tháng </w:t>
      </w:r>
      <w:r w:rsidR="00962847" w:rsidRPr="00B80387">
        <w:rPr>
          <w:color w:val="000000"/>
          <w:sz w:val="28"/>
          <w:szCs w:val="28"/>
          <w:lang w:val="nb-NO"/>
        </w:rPr>
        <w:t>01</w:t>
      </w:r>
      <w:r w:rsidRPr="00B80387">
        <w:rPr>
          <w:color w:val="000000"/>
          <w:sz w:val="28"/>
          <w:szCs w:val="28"/>
          <w:lang w:val="nb-NO"/>
        </w:rPr>
        <w:t>/20</w:t>
      </w:r>
      <w:r w:rsidR="00650505">
        <w:rPr>
          <w:color w:val="000000"/>
          <w:sz w:val="28"/>
          <w:szCs w:val="28"/>
          <w:lang w:val="nb-NO"/>
        </w:rPr>
        <w:t>20</w:t>
      </w:r>
      <w:r w:rsidRPr="00B80387">
        <w:rPr>
          <w:color w:val="000000"/>
          <w:sz w:val="28"/>
          <w:szCs w:val="28"/>
          <w:lang w:val="nb-NO"/>
        </w:rPr>
        <w:t>, công tác phí và các chế độ chính sách</w:t>
      </w:r>
      <w:r w:rsidR="00962847" w:rsidRPr="00B80387">
        <w:rPr>
          <w:color w:val="000000"/>
          <w:sz w:val="28"/>
          <w:szCs w:val="28"/>
          <w:lang w:val="nb-NO"/>
        </w:rPr>
        <w:t xml:space="preserve"> thâm </w:t>
      </w:r>
      <w:r w:rsidR="006E62C3">
        <w:rPr>
          <w:color w:val="000000"/>
          <w:sz w:val="28"/>
          <w:szCs w:val="28"/>
          <w:lang w:val="nb-NO"/>
        </w:rPr>
        <w:t xml:space="preserve">niên, nâng lương thường xuyên </w:t>
      </w:r>
      <w:r w:rsidRPr="00B80387">
        <w:rPr>
          <w:color w:val="000000"/>
          <w:sz w:val="28"/>
          <w:szCs w:val="28"/>
          <w:lang w:val="nb-NO"/>
        </w:rPr>
        <w:t xml:space="preserve">cho CB-GV-NVmột cách đầy đủ, kịp thời. </w:t>
      </w:r>
    </w:p>
    <w:p w:rsidR="00D37BA1" w:rsidRPr="00B80387" w:rsidRDefault="00D37BA1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650505">
        <w:rPr>
          <w:color w:val="000000"/>
          <w:sz w:val="28"/>
          <w:szCs w:val="28"/>
          <w:lang w:val="nb-NO"/>
        </w:rPr>
        <w:t xml:space="preserve">Căn cứ vào quy chế chi tiêu nội bộ để hỗ trợ quà tết cho cán bộ, giáo viên </w:t>
      </w:r>
      <w:r w:rsidRPr="00B80387">
        <w:rPr>
          <w:color w:val="000000"/>
          <w:sz w:val="28"/>
          <w:szCs w:val="28"/>
          <w:lang w:val="nb-NO"/>
        </w:rPr>
        <w:t>.</w:t>
      </w:r>
    </w:p>
    <w:p w:rsidR="00BC38AB" w:rsidRPr="00B80387" w:rsidRDefault="00BC38AB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Phát thẻ BHYT 20</w:t>
      </w:r>
      <w:r w:rsidR="00650505">
        <w:rPr>
          <w:color w:val="000000"/>
          <w:sz w:val="28"/>
          <w:szCs w:val="28"/>
          <w:lang w:val="nb-NO"/>
        </w:rPr>
        <w:t>20</w:t>
      </w:r>
      <w:r w:rsidRPr="00B80387">
        <w:rPr>
          <w:color w:val="000000"/>
          <w:sz w:val="28"/>
          <w:szCs w:val="28"/>
          <w:lang w:val="nb-NO"/>
        </w:rPr>
        <w:t xml:space="preserve"> cho CBGVNV và HS.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Giúp BĐD CMHS </w:t>
      </w:r>
      <w:r w:rsidR="00962847" w:rsidRPr="00B80387">
        <w:rPr>
          <w:color w:val="000000"/>
          <w:sz w:val="28"/>
          <w:szCs w:val="28"/>
          <w:lang w:val="nb-NO"/>
        </w:rPr>
        <w:t xml:space="preserve">hoàn thiện hồ sơ </w:t>
      </w:r>
      <w:r w:rsidRPr="00B80387">
        <w:rPr>
          <w:color w:val="000000"/>
          <w:sz w:val="28"/>
          <w:szCs w:val="28"/>
          <w:lang w:val="nb-NO"/>
        </w:rPr>
        <w:t>tổng hợp các khoản thu chi củ</w:t>
      </w:r>
      <w:r w:rsidR="006320CC" w:rsidRPr="00B80387">
        <w:rPr>
          <w:color w:val="000000"/>
          <w:sz w:val="28"/>
          <w:szCs w:val="28"/>
          <w:lang w:val="nb-NO"/>
        </w:rPr>
        <w:t>a BĐD CMHS.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Chuẩn bị </w:t>
      </w:r>
      <w:r w:rsidR="00BC38AB" w:rsidRPr="00B80387">
        <w:rPr>
          <w:color w:val="000000"/>
          <w:sz w:val="28"/>
          <w:szCs w:val="28"/>
          <w:lang w:val="nb-NO"/>
        </w:rPr>
        <w:t xml:space="preserve">hồ sơ sổ sách </w:t>
      </w:r>
      <w:r w:rsidRPr="00B80387">
        <w:rPr>
          <w:color w:val="000000"/>
          <w:sz w:val="28"/>
          <w:szCs w:val="28"/>
          <w:lang w:val="nb-NO"/>
        </w:rPr>
        <w:t xml:space="preserve">cho công tác kiểm kê </w:t>
      </w:r>
      <w:r w:rsidR="006320CC" w:rsidRPr="00B80387">
        <w:rPr>
          <w:color w:val="000000"/>
          <w:sz w:val="28"/>
          <w:szCs w:val="28"/>
          <w:lang w:val="nb-NO"/>
        </w:rPr>
        <w:t>tài chính năm 20</w:t>
      </w:r>
      <w:r w:rsidR="00650505">
        <w:rPr>
          <w:color w:val="000000"/>
          <w:sz w:val="28"/>
          <w:szCs w:val="28"/>
          <w:lang w:val="nb-NO"/>
        </w:rPr>
        <w:t>20</w:t>
      </w:r>
      <w:r w:rsidRPr="00B80387">
        <w:rPr>
          <w:color w:val="000000"/>
          <w:sz w:val="28"/>
          <w:szCs w:val="28"/>
          <w:lang w:val="nb-NO"/>
        </w:rPr>
        <w:t>.</w:t>
      </w:r>
      <w:r w:rsidR="00D37BA1" w:rsidRPr="00B80387">
        <w:rPr>
          <w:color w:val="000000"/>
          <w:sz w:val="28"/>
          <w:szCs w:val="28"/>
          <w:lang w:val="nb-NO"/>
        </w:rPr>
        <w:t xml:space="preserve"> (Trường tổ chức kiểm tra vào tháng </w:t>
      </w:r>
      <w:r w:rsidR="00650505">
        <w:rPr>
          <w:color w:val="000000"/>
          <w:sz w:val="28"/>
          <w:szCs w:val="28"/>
          <w:lang w:val="nb-NO"/>
        </w:rPr>
        <w:t>01</w:t>
      </w:r>
      <w:r w:rsidR="00D37BA1" w:rsidRPr="00B80387">
        <w:rPr>
          <w:color w:val="000000"/>
          <w:sz w:val="28"/>
          <w:szCs w:val="28"/>
          <w:lang w:val="nb-NO"/>
        </w:rPr>
        <w:t>/20</w:t>
      </w:r>
      <w:r w:rsidR="00650505">
        <w:rPr>
          <w:color w:val="000000"/>
          <w:sz w:val="28"/>
          <w:szCs w:val="28"/>
          <w:lang w:val="nb-NO"/>
        </w:rPr>
        <w:t>20</w:t>
      </w:r>
      <w:r w:rsidR="00D37BA1" w:rsidRPr="00B80387">
        <w:rPr>
          <w:color w:val="000000"/>
          <w:sz w:val="28"/>
          <w:szCs w:val="28"/>
          <w:lang w:val="nb-NO"/>
        </w:rPr>
        <w:t>)</w:t>
      </w:r>
    </w:p>
    <w:p w:rsidR="0099214D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rStyle w:val="Strong"/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5.2/</w:t>
      </w:r>
      <w:r w:rsidRPr="00B80387">
        <w:rPr>
          <w:rStyle w:val="apple-converted-space"/>
          <w:i/>
          <w:iCs/>
          <w:color w:val="000000"/>
          <w:sz w:val="28"/>
          <w:szCs w:val="28"/>
          <w:lang w:val="nb-NO"/>
        </w:rPr>
        <w:t> </w:t>
      </w:r>
      <w:r w:rsidRPr="00B80387">
        <w:rPr>
          <w:rStyle w:val="Strong"/>
          <w:i/>
          <w:iCs/>
          <w:color w:val="000000"/>
          <w:sz w:val="28"/>
          <w:szCs w:val="28"/>
          <w:lang w:val="nb-NO"/>
        </w:rPr>
        <w:t>Cơ sở vật chất trường học</w:t>
      </w:r>
      <w:r w:rsidRPr="00B80387">
        <w:rPr>
          <w:rStyle w:val="Strong"/>
          <w:color w:val="000000"/>
          <w:sz w:val="28"/>
          <w:szCs w:val="28"/>
          <w:lang w:val="nb-NO"/>
        </w:rPr>
        <w:t>:</w:t>
      </w:r>
    </w:p>
    <w:p w:rsidR="006E62C3" w:rsidRPr="006E62C3" w:rsidRDefault="006E62C3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rStyle w:val="Strong"/>
          <w:b w:val="0"/>
          <w:color w:val="000000"/>
          <w:sz w:val="28"/>
          <w:szCs w:val="28"/>
          <w:lang w:val="nb-NO"/>
        </w:rPr>
      </w:pPr>
      <w:r w:rsidRPr="006E62C3">
        <w:rPr>
          <w:rStyle w:val="Strong"/>
          <w:b w:val="0"/>
          <w:color w:val="000000"/>
          <w:sz w:val="28"/>
          <w:szCs w:val="28"/>
          <w:lang w:val="nb-NO"/>
        </w:rPr>
        <w:t>- Cập nhật cổng điện tử Tài sản công</w:t>
      </w:r>
    </w:p>
    <w:p w:rsidR="00962847" w:rsidRPr="00B80387" w:rsidRDefault="00962847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rStyle w:val="Strong"/>
          <w:b w:val="0"/>
          <w:color w:val="000000"/>
          <w:sz w:val="28"/>
          <w:szCs w:val="28"/>
          <w:lang w:val="nb-NO"/>
        </w:rPr>
      </w:pPr>
      <w:r w:rsidRPr="00B80387">
        <w:rPr>
          <w:rStyle w:val="Strong"/>
          <w:b w:val="0"/>
          <w:color w:val="000000"/>
          <w:sz w:val="28"/>
          <w:szCs w:val="28"/>
          <w:lang w:val="nb-NO"/>
        </w:rPr>
        <w:t>- Triển khai và hoàn thành công tác kiểm kê CSVC trường học. (từ 0</w:t>
      </w:r>
      <w:r w:rsidR="00650505">
        <w:rPr>
          <w:rStyle w:val="Strong"/>
          <w:b w:val="0"/>
          <w:color w:val="000000"/>
          <w:sz w:val="28"/>
          <w:szCs w:val="28"/>
          <w:lang w:val="nb-NO"/>
        </w:rPr>
        <w:t>1</w:t>
      </w:r>
      <w:r w:rsidRPr="00B80387">
        <w:rPr>
          <w:rStyle w:val="Strong"/>
          <w:b w:val="0"/>
          <w:color w:val="000000"/>
          <w:sz w:val="28"/>
          <w:szCs w:val="28"/>
          <w:lang w:val="nb-NO"/>
        </w:rPr>
        <w:t>/01/20</w:t>
      </w:r>
      <w:r w:rsidR="00650505">
        <w:rPr>
          <w:rStyle w:val="Strong"/>
          <w:b w:val="0"/>
          <w:color w:val="000000"/>
          <w:sz w:val="28"/>
          <w:szCs w:val="28"/>
          <w:lang w:val="nb-NO"/>
        </w:rPr>
        <w:t>20</w:t>
      </w:r>
      <w:r w:rsidR="006320CC" w:rsidRPr="00B80387">
        <w:rPr>
          <w:rStyle w:val="Strong"/>
          <w:b w:val="0"/>
          <w:color w:val="000000"/>
          <w:sz w:val="28"/>
          <w:szCs w:val="28"/>
          <w:lang w:val="nb-NO"/>
        </w:rPr>
        <w:t xml:space="preserve"> đến 20</w:t>
      </w:r>
      <w:r w:rsidRPr="00B80387">
        <w:rPr>
          <w:rStyle w:val="Strong"/>
          <w:b w:val="0"/>
          <w:color w:val="000000"/>
          <w:sz w:val="28"/>
          <w:szCs w:val="28"/>
          <w:lang w:val="nb-NO"/>
        </w:rPr>
        <w:t>/01/20</w:t>
      </w:r>
      <w:r w:rsidR="00650505">
        <w:rPr>
          <w:rStyle w:val="Strong"/>
          <w:b w:val="0"/>
          <w:color w:val="000000"/>
          <w:sz w:val="28"/>
          <w:szCs w:val="28"/>
          <w:lang w:val="nb-NO"/>
        </w:rPr>
        <w:t>20</w:t>
      </w:r>
      <w:r w:rsidRPr="00B80387">
        <w:rPr>
          <w:rStyle w:val="Strong"/>
          <w:b w:val="0"/>
          <w:color w:val="000000"/>
          <w:sz w:val="28"/>
          <w:szCs w:val="28"/>
          <w:lang w:val="nb-NO"/>
        </w:rPr>
        <w:t xml:space="preserve">)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rStyle w:val="Strong"/>
          <w:b w:val="0"/>
          <w:color w:val="000000"/>
          <w:sz w:val="28"/>
          <w:szCs w:val="28"/>
          <w:lang w:val="nb-NO"/>
        </w:rPr>
      </w:pPr>
      <w:r w:rsidRPr="00B80387">
        <w:rPr>
          <w:rStyle w:val="Strong"/>
          <w:b w:val="0"/>
          <w:color w:val="000000"/>
          <w:sz w:val="28"/>
          <w:szCs w:val="28"/>
          <w:lang w:val="nb-NO"/>
        </w:rPr>
        <w:t>- Thường xuyên kiểm tra, nắm tình hình CSVC trường học, đề xuất BGH hướng giải quyết.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Phối hợp bảo vệ </w:t>
      </w:r>
      <w:r w:rsidR="00962847" w:rsidRPr="00B80387">
        <w:rPr>
          <w:color w:val="000000"/>
          <w:sz w:val="28"/>
          <w:szCs w:val="28"/>
          <w:lang w:val="nb-NO"/>
        </w:rPr>
        <w:t>triển khai</w:t>
      </w:r>
      <w:r w:rsidRPr="00B80387">
        <w:rPr>
          <w:color w:val="000000"/>
          <w:sz w:val="28"/>
          <w:szCs w:val="28"/>
          <w:lang w:val="nb-NO"/>
        </w:rPr>
        <w:t xml:space="preserve"> kế hoạch bảo quản CSVC phòng chống trộm cắp nơi công sở.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5.3/ </w:t>
      </w:r>
      <w:r w:rsidRPr="00B80387">
        <w:rPr>
          <w:b/>
          <w:i/>
          <w:color w:val="000000"/>
          <w:sz w:val="28"/>
          <w:szCs w:val="28"/>
          <w:lang w:val="nb-NO"/>
        </w:rPr>
        <w:t>Văn thư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Hoàn thiê</w:t>
      </w:r>
      <w:r w:rsidR="006320CC" w:rsidRPr="00B80387">
        <w:rPr>
          <w:color w:val="000000"/>
          <w:sz w:val="28"/>
          <w:szCs w:val="28"/>
          <w:lang w:val="nb-NO"/>
        </w:rPr>
        <w:t>̣n hồ sơ văn thư trong năm 201</w:t>
      </w:r>
      <w:r w:rsidR="00650505">
        <w:rPr>
          <w:color w:val="000000"/>
          <w:sz w:val="28"/>
          <w:szCs w:val="28"/>
          <w:lang w:val="nb-NO"/>
        </w:rPr>
        <w:t>9</w:t>
      </w:r>
      <w:r w:rsidRPr="00B80387">
        <w:rPr>
          <w:color w:val="000000"/>
          <w:sz w:val="28"/>
          <w:szCs w:val="28"/>
          <w:lang w:val="nb-NO"/>
        </w:rPr>
        <w:t>.</w:t>
      </w:r>
      <w:r w:rsidR="00962847" w:rsidRPr="00B80387">
        <w:rPr>
          <w:color w:val="000000"/>
          <w:sz w:val="28"/>
          <w:szCs w:val="28"/>
          <w:lang w:val="nb-NO"/>
        </w:rPr>
        <w:t xml:space="preserve"> Mở sổ công văn đi đến 20</w:t>
      </w:r>
      <w:r w:rsidR="00650505">
        <w:rPr>
          <w:color w:val="000000"/>
          <w:sz w:val="28"/>
          <w:szCs w:val="28"/>
          <w:lang w:val="nb-NO"/>
        </w:rPr>
        <w:t>20 theo hướng dẫn của thanh tra SGD</w:t>
      </w:r>
      <w:r w:rsidR="00962847" w:rsidRPr="00B80387">
        <w:rPr>
          <w:color w:val="000000"/>
          <w:sz w:val="28"/>
          <w:szCs w:val="28"/>
          <w:lang w:val="nb-NO"/>
        </w:rPr>
        <w:t xml:space="preserve">. </w:t>
      </w:r>
    </w:p>
    <w:p w:rsidR="00962847" w:rsidRPr="00B80387" w:rsidRDefault="00962847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Cùng chuyên môn hoàn thành các báo cáo thống kê </w:t>
      </w:r>
      <w:r w:rsidR="00650505">
        <w:rPr>
          <w:color w:val="000000"/>
          <w:sz w:val="28"/>
          <w:szCs w:val="28"/>
          <w:lang w:val="nb-NO"/>
        </w:rPr>
        <w:t>giữa</w:t>
      </w:r>
      <w:r w:rsidRPr="00B80387">
        <w:rPr>
          <w:color w:val="000000"/>
          <w:sz w:val="28"/>
          <w:szCs w:val="28"/>
          <w:lang w:val="nb-NO"/>
        </w:rPr>
        <w:t xml:space="preserve"> năm.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lastRenderedPageBreak/>
        <w:t>- Thường xuyên cập nhật công văn đi, đến, trình BGH xử lí kịp thời đảm bảo thông tin 2 chiều trong nội bộ và trường - các đơn vị cấp trên.</w:t>
      </w:r>
    </w:p>
    <w:p w:rsidR="006320CC" w:rsidRPr="00B80387" w:rsidRDefault="006320CC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Cập nhật thông tin trên trang website trường đầy đủ, kịp thời.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>6/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="00EF24B2">
        <w:rPr>
          <w:rStyle w:val="Emphasis"/>
          <w:b/>
          <w:bCs/>
          <w:color w:val="000000"/>
          <w:sz w:val="28"/>
          <w:szCs w:val="28"/>
          <w:lang w:val="nb-NO"/>
        </w:rPr>
        <w:t>Công tác phối hợp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 xml:space="preserve">6.1) </w:t>
      </w:r>
      <w:r w:rsidRPr="00B80387">
        <w:rPr>
          <w:b/>
          <w:i/>
          <w:color w:val="000000"/>
          <w:sz w:val="28"/>
          <w:szCs w:val="28"/>
          <w:lang w:val="nb-NO"/>
        </w:rPr>
        <w:t>Công đoàn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Phối hợp cùng nhà trường thực hiện nhiệm vụ tháng 01/20</w:t>
      </w:r>
      <w:r w:rsidR="00650505">
        <w:rPr>
          <w:color w:val="000000"/>
          <w:sz w:val="28"/>
          <w:szCs w:val="28"/>
          <w:lang w:val="nb-NO"/>
        </w:rPr>
        <w:t>20</w:t>
      </w:r>
      <w:r w:rsidRPr="00B80387">
        <w:rPr>
          <w:color w:val="000000"/>
          <w:sz w:val="28"/>
          <w:szCs w:val="28"/>
          <w:lang w:val="nb-NO"/>
        </w:rPr>
        <w:t>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Chăm lo đến đời sống, bảo vệ quyền và lợi ích chính đáng, hợp pháp của cán bộ đoàn viên.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Kiện toàn BCH CĐCS</w:t>
      </w:r>
      <w:r w:rsidR="008818EF" w:rsidRPr="00B80387">
        <w:rPr>
          <w:color w:val="000000"/>
          <w:sz w:val="28"/>
          <w:szCs w:val="28"/>
          <w:lang w:val="nb-NO"/>
        </w:rPr>
        <w:t>. T</w:t>
      </w:r>
      <w:r w:rsidRPr="00B80387">
        <w:rPr>
          <w:color w:val="000000"/>
          <w:sz w:val="28"/>
          <w:szCs w:val="28"/>
          <w:lang w:val="nb-NO"/>
        </w:rPr>
        <w:t>iếp nhận sinh hoạt công đoàn cho cán bộ, đoàn viên đúng quy định</w:t>
      </w:r>
      <w:r w:rsidR="008818EF" w:rsidRPr="00B80387">
        <w:rPr>
          <w:color w:val="000000"/>
          <w:sz w:val="28"/>
          <w:szCs w:val="28"/>
          <w:lang w:val="nb-NO"/>
        </w:rPr>
        <w:t xml:space="preserve"> (nếu có)</w:t>
      </w:r>
      <w:r w:rsidRPr="00B80387">
        <w:rPr>
          <w:color w:val="000000"/>
          <w:sz w:val="28"/>
          <w:szCs w:val="28"/>
          <w:lang w:val="nb-NO"/>
        </w:rPr>
        <w:t xml:space="preserve">.  </w:t>
      </w:r>
    </w:p>
    <w:p w:rsidR="0099214D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Tổ chức sơ kết </w:t>
      </w:r>
      <w:r w:rsidR="006320CC" w:rsidRPr="00B80387">
        <w:rPr>
          <w:color w:val="000000"/>
          <w:sz w:val="28"/>
          <w:szCs w:val="28"/>
          <w:lang w:val="nb-NO"/>
        </w:rPr>
        <w:t xml:space="preserve">hoạt động </w:t>
      </w:r>
      <w:r w:rsidRPr="00B80387">
        <w:rPr>
          <w:color w:val="000000"/>
          <w:sz w:val="28"/>
          <w:szCs w:val="28"/>
          <w:lang w:val="nb-NO"/>
        </w:rPr>
        <w:t>công đoàn.</w:t>
      </w:r>
    </w:p>
    <w:p w:rsidR="006E62C3" w:rsidRPr="00B80387" w:rsidRDefault="006E62C3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>- Chăm lo cho đoàn viên CĐ trong dịp tết nguyên đán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 xml:space="preserve">6.2) </w:t>
      </w:r>
      <w:r w:rsidRPr="00B80387">
        <w:rPr>
          <w:b/>
          <w:i/>
          <w:color w:val="000000"/>
          <w:sz w:val="28"/>
          <w:szCs w:val="28"/>
          <w:lang w:val="nb-NO"/>
        </w:rPr>
        <w:t>Chi đoàn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Chỉ đạo Liên đội thực hiện tốt các hoạt động tháng 01/20</w:t>
      </w:r>
      <w:r w:rsidR="00EF24B2">
        <w:rPr>
          <w:color w:val="000000"/>
          <w:sz w:val="28"/>
          <w:szCs w:val="28"/>
          <w:lang w:val="nb-NO"/>
        </w:rPr>
        <w:t>20.</w:t>
      </w:r>
    </w:p>
    <w:p w:rsidR="00EF24B2" w:rsidRPr="00B80387" w:rsidRDefault="00EF24B2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>- Phối hợp cùng với nhà trường, Liên đội tổ chức Xổ số vui xuân Canh Tý 2020.</w:t>
      </w:r>
    </w:p>
    <w:p w:rsidR="0099214D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6.3) </w:t>
      </w:r>
      <w:r w:rsidRPr="00B80387">
        <w:rPr>
          <w:b/>
          <w:i/>
          <w:color w:val="000000"/>
          <w:sz w:val="28"/>
          <w:szCs w:val="28"/>
          <w:lang w:val="nb-NO"/>
        </w:rPr>
        <w:t>Liên đội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5F4952" w:rsidRPr="005F4952" w:rsidRDefault="005F4952" w:rsidP="005F4952">
      <w:pPr>
        <w:ind w:firstLine="540"/>
        <w:rPr>
          <w:sz w:val="28"/>
          <w:szCs w:val="28"/>
        </w:rPr>
      </w:pPr>
      <w:r w:rsidRPr="005F4952">
        <w:rPr>
          <w:sz w:val="28"/>
          <w:szCs w:val="28"/>
        </w:rPr>
        <w:t>- Triển khai và thực hiện công văn số: 9</w:t>
      </w:r>
      <w:r w:rsidR="00EF24B2">
        <w:rPr>
          <w:sz w:val="28"/>
          <w:szCs w:val="28"/>
        </w:rPr>
        <w:t>31</w:t>
      </w:r>
      <w:r w:rsidRPr="005F4952">
        <w:rPr>
          <w:sz w:val="28"/>
          <w:szCs w:val="28"/>
        </w:rPr>
        <w:t xml:space="preserve">/CV-PGD&amp;ĐT </w:t>
      </w:r>
      <w:r w:rsidR="00EF24B2">
        <w:rPr>
          <w:i/>
          <w:sz w:val="26"/>
        </w:rPr>
        <w:t>ngày 23 tháng 12</w:t>
      </w:r>
      <w:r w:rsidR="00EF24B2" w:rsidRPr="001E6234">
        <w:rPr>
          <w:i/>
          <w:sz w:val="26"/>
        </w:rPr>
        <w:t xml:space="preserve"> năm 201</w:t>
      </w:r>
      <w:r w:rsidR="00EF24B2">
        <w:rPr>
          <w:i/>
          <w:sz w:val="26"/>
        </w:rPr>
        <w:t xml:space="preserve">9 </w:t>
      </w:r>
      <w:r w:rsidRPr="005F4952">
        <w:rPr>
          <w:sz w:val="28"/>
          <w:szCs w:val="28"/>
        </w:rPr>
        <w:t xml:space="preserve">V/v phát động phong trào “Lịch xuân yêu thương” </w:t>
      </w:r>
      <w:r w:rsidR="00EF24B2">
        <w:rPr>
          <w:sz w:val="28"/>
          <w:szCs w:val="28"/>
        </w:rPr>
        <w:t>Canh Tý</w:t>
      </w:r>
      <w:r w:rsidRPr="005F4952">
        <w:rPr>
          <w:sz w:val="28"/>
          <w:szCs w:val="28"/>
        </w:rPr>
        <w:t xml:space="preserve"> 20</w:t>
      </w:r>
      <w:r w:rsidR="00EF24B2">
        <w:rPr>
          <w:sz w:val="28"/>
          <w:szCs w:val="28"/>
        </w:rPr>
        <w:t>20</w:t>
      </w:r>
      <w:r w:rsidRPr="005F4952">
        <w:rPr>
          <w:sz w:val="28"/>
          <w:szCs w:val="28"/>
        </w:rPr>
        <w:t xml:space="preserve"> gây quỹ tặng quà cho các em có hoàn cảnh khó khăn</w:t>
      </w:r>
      <w:r>
        <w:rPr>
          <w:sz w:val="28"/>
          <w:szCs w:val="28"/>
        </w:rPr>
        <w:t>.</w:t>
      </w:r>
    </w:p>
    <w:p w:rsidR="008E20A2" w:rsidRPr="005F4952" w:rsidRDefault="008E20A2" w:rsidP="005F4952">
      <w:pPr>
        <w:ind w:firstLine="54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Triển khai kế </w:t>
      </w:r>
      <w:r w:rsidR="00EF24B2">
        <w:rPr>
          <w:iCs/>
          <w:color w:val="000000"/>
          <w:sz w:val="28"/>
          <w:szCs w:val="28"/>
        </w:rPr>
        <w:t xml:space="preserve">hoạch Xổ số vui xuân Kỉ Hợi </w:t>
      </w:r>
    </w:p>
    <w:p w:rsidR="006320CC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Triển khai kế hoạch của Hội đồng đội đúng tiến độ.</w:t>
      </w:r>
    </w:p>
    <w:p w:rsidR="0099214D" w:rsidRPr="00B80387" w:rsidRDefault="006320CC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99214D" w:rsidRPr="00B80387">
        <w:rPr>
          <w:color w:val="000000"/>
          <w:sz w:val="28"/>
          <w:szCs w:val="28"/>
          <w:lang w:val="nb-NO"/>
        </w:rPr>
        <w:t xml:space="preserve">Tiếp tục luyện tập nghi thức Đội, múa hát sân trường, thể dục giữa giờ cho đội viên và Sao nhi đồng. Tăng cường hoạt động của các đội </w:t>
      </w:r>
      <w:r w:rsidR="0099214D" w:rsidRPr="00B80387">
        <w:rPr>
          <w:b/>
          <w:color w:val="000000"/>
          <w:sz w:val="28"/>
          <w:szCs w:val="28"/>
          <w:lang w:val="nb-NO"/>
        </w:rPr>
        <w:t xml:space="preserve">Sao đỏ, </w:t>
      </w:r>
      <w:r w:rsidR="0099214D" w:rsidRPr="00B80387">
        <w:rPr>
          <w:color w:val="000000"/>
          <w:sz w:val="28"/>
          <w:szCs w:val="28"/>
          <w:lang w:val="nb-NO"/>
        </w:rPr>
        <w:t xml:space="preserve">đội </w:t>
      </w:r>
      <w:r w:rsidR="0099214D" w:rsidRPr="00B80387">
        <w:rPr>
          <w:b/>
          <w:color w:val="000000"/>
          <w:sz w:val="28"/>
          <w:szCs w:val="28"/>
          <w:lang w:val="nb-NO"/>
        </w:rPr>
        <w:t>Phát thanh măng non</w:t>
      </w:r>
      <w:r w:rsidR="0099214D" w:rsidRPr="00B80387">
        <w:rPr>
          <w:color w:val="000000"/>
          <w:sz w:val="28"/>
          <w:szCs w:val="28"/>
          <w:lang w:val="nb-NO"/>
        </w:rPr>
        <w:t>.</w:t>
      </w:r>
    </w:p>
    <w:p w:rsidR="006320CC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E15174" w:rsidRPr="00B80387">
        <w:rPr>
          <w:color w:val="000000"/>
          <w:sz w:val="28"/>
          <w:szCs w:val="28"/>
          <w:lang w:val="nb-NO"/>
        </w:rPr>
        <w:t>Luyện tập đội tuyển</w:t>
      </w:r>
      <w:r w:rsidRPr="00B80387">
        <w:rPr>
          <w:color w:val="000000"/>
          <w:sz w:val="28"/>
          <w:szCs w:val="28"/>
          <w:lang w:val="nb-NO"/>
        </w:rPr>
        <w:t xml:space="preserve"> cờ vua cấp </w:t>
      </w:r>
      <w:r w:rsidR="006E62C3">
        <w:rPr>
          <w:color w:val="000000"/>
          <w:sz w:val="28"/>
          <w:szCs w:val="28"/>
          <w:lang w:val="nb-NO"/>
        </w:rPr>
        <w:t>huyện</w:t>
      </w:r>
      <w:r w:rsidR="00E15174" w:rsidRPr="00B80387">
        <w:rPr>
          <w:color w:val="000000"/>
          <w:sz w:val="28"/>
          <w:szCs w:val="28"/>
          <w:lang w:val="nb-NO"/>
        </w:rPr>
        <w:t>; đội bóng đá nam.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E15174" w:rsidRPr="00B80387">
        <w:rPr>
          <w:color w:val="000000"/>
          <w:sz w:val="28"/>
          <w:szCs w:val="28"/>
          <w:lang w:val="nb-NO"/>
        </w:rPr>
        <w:t>Tiếp tục</w:t>
      </w:r>
      <w:r w:rsidRPr="00B80387">
        <w:rPr>
          <w:color w:val="000000"/>
          <w:sz w:val="28"/>
          <w:szCs w:val="28"/>
          <w:lang w:val="nb-NO"/>
        </w:rPr>
        <w:t xml:space="preserve"> tổ chức cho các chi độ</w:t>
      </w:r>
      <w:r w:rsidR="00E15174" w:rsidRPr="00B80387">
        <w:rPr>
          <w:color w:val="000000"/>
          <w:sz w:val="28"/>
          <w:szCs w:val="28"/>
          <w:lang w:val="nb-NO"/>
        </w:rPr>
        <w:t xml:space="preserve">i thực hiện vệ sinh trường lớp </w:t>
      </w:r>
      <w:r w:rsidRPr="00B80387">
        <w:rPr>
          <w:color w:val="000000"/>
          <w:sz w:val="28"/>
          <w:szCs w:val="28"/>
          <w:lang w:val="nb-NO"/>
        </w:rPr>
        <w:t xml:space="preserve">có hiệu quả. </w:t>
      </w:r>
    </w:p>
    <w:p w:rsidR="00E15174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Chuẩn bị và tổ chức công tác sơ kết HKI.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6.4) </w:t>
      </w:r>
      <w:r w:rsidRPr="00B80387">
        <w:rPr>
          <w:b/>
          <w:i/>
          <w:color w:val="000000"/>
          <w:sz w:val="28"/>
          <w:szCs w:val="28"/>
          <w:lang w:val="nb-NO"/>
        </w:rPr>
        <w:t>Hội chữ thập đỏ</w:t>
      </w:r>
      <w:r w:rsidRPr="00B80387">
        <w:rPr>
          <w:color w:val="000000"/>
          <w:sz w:val="28"/>
          <w:szCs w:val="28"/>
          <w:lang w:val="nb-NO"/>
        </w:rPr>
        <w:t xml:space="preserve">: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Thực hiện thu hội phí và </w:t>
      </w:r>
      <w:r w:rsidR="00962847" w:rsidRPr="00B80387">
        <w:rPr>
          <w:color w:val="000000"/>
          <w:sz w:val="28"/>
          <w:szCs w:val="28"/>
          <w:lang w:val="nb-NO"/>
        </w:rPr>
        <w:t xml:space="preserve">làm </w:t>
      </w:r>
      <w:r w:rsidRPr="00B80387">
        <w:rPr>
          <w:color w:val="000000"/>
          <w:sz w:val="28"/>
          <w:szCs w:val="28"/>
          <w:lang w:val="nb-NO"/>
        </w:rPr>
        <w:t>các báo cáo</w:t>
      </w:r>
      <w:r w:rsidR="00962847" w:rsidRPr="00B80387">
        <w:rPr>
          <w:color w:val="000000"/>
          <w:sz w:val="28"/>
          <w:szCs w:val="28"/>
          <w:lang w:val="nb-NO"/>
        </w:rPr>
        <w:t xml:space="preserve"> của</w:t>
      </w:r>
      <w:r w:rsidRPr="00B80387">
        <w:rPr>
          <w:color w:val="000000"/>
          <w:sz w:val="28"/>
          <w:szCs w:val="28"/>
          <w:lang w:val="nb-NO"/>
        </w:rPr>
        <w:t xml:space="preserve"> cấp trên đúng quy định.</w:t>
      </w:r>
      <w:r w:rsidR="00962847" w:rsidRPr="00B80387">
        <w:rPr>
          <w:color w:val="000000"/>
          <w:sz w:val="28"/>
          <w:szCs w:val="28"/>
          <w:lang w:val="nb-NO"/>
        </w:rPr>
        <w:t xml:space="preserve"> Thông tin kinh phí hội với tập thể.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</w:t>
      </w:r>
      <w:r w:rsidR="00E15174" w:rsidRPr="00B80387">
        <w:rPr>
          <w:color w:val="000000"/>
          <w:sz w:val="28"/>
          <w:szCs w:val="28"/>
          <w:lang w:val="nb-NO"/>
        </w:rPr>
        <w:t xml:space="preserve">Chọ địa chỉ HS nghèo, có hoàn cảnh khó khăn để hỗ trợ kinh phí trong dịp tết Nguyên đán sắp tới. 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7/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Pr="00B80387">
        <w:rPr>
          <w:rStyle w:val="Emphasis"/>
          <w:b/>
          <w:bCs/>
          <w:color w:val="000000"/>
          <w:sz w:val="28"/>
          <w:szCs w:val="28"/>
          <w:lang w:val="nb-NO"/>
        </w:rPr>
        <w:t>Công tác thi đua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-Phát động và tổ chức triển khai các hoạt động thi đua chào mừng  kỉ niệm ngày HS sinh viên 9/01 và ngày thành lập Đảng 3/2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>8/</w:t>
      </w:r>
      <w:r w:rsidRPr="00B80387">
        <w:rPr>
          <w:rStyle w:val="apple-converted-space"/>
          <w:color w:val="000000"/>
          <w:sz w:val="28"/>
          <w:szCs w:val="28"/>
          <w:lang w:val="nb-NO"/>
        </w:rPr>
        <w:t> </w:t>
      </w:r>
      <w:r w:rsidRPr="00B80387">
        <w:rPr>
          <w:rStyle w:val="Emphasis"/>
          <w:b/>
          <w:bCs/>
          <w:color w:val="000000"/>
          <w:sz w:val="28"/>
          <w:szCs w:val="28"/>
          <w:lang w:val="nb-NO"/>
        </w:rPr>
        <w:t>Công tác kiểm tra nội bộ trường học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- Thực hiện kế hoạch kiểm tra nội bộ tháng 01. </w:t>
      </w:r>
    </w:p>
    <w:p w:rsidR="00E15174" w:rsidRPr="00B80387" w:rsidRDefault="00E15174" w:rsidP="00E1517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 xml:space="preserve">+ </w:t>
      </w:r>
      <w:r w:rsidR="00106FC5" w:rsidRPr="00B80387">
        <w:rPr>
          <w:color w:val="000000"/>
          <w:sz w:val="28"/>
          <w:szCs w:val="28"/>
        </w:rPr>
        <w:t>Hoạt động dạy và học (</w:t>
      </w:r>
      <w:r w:rsidR="006E62C3">
        <w:rPr>
          <w:color w:val="000000"/>
          <w:sz w:val="28"/>
          <w:szCs w:val="28"/>
        </w:rPr>
        <w:t>………………</w:t>
      </w:r>
      <w:r w:rsidRPr="00B80387">
        <w:rPr>
          <w:color w:val="000000"/>
          <w:sz w:val="28"/>
          <w:szCs w:val="28"/>
        </w:rPr>
        <w:t>)</w:t>
      </w:r>
    </w:p>
    <w:p w:rsidR="00E15174" w:rsidRPr="00B80387" w:rsidRDefault="00E15174" w:rsidP="00E1517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>+ Hoạt động giáo dục ngoài giờ lên lớp</w:t>
      </w:r>
    </w:p>
    <w:p w:rsidR="0099214D" w:rsidRPr="00B80387" w:rsidRDefault="00E15174" w:rsidP="00E15174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</w:rPr>
        <w:t>+ Sổ dự giờ và tích lũy chuyên môn, vở BDTX</w:t>
      </w:r>
      <w:r w:rsidR="0099214D" w:rsidRPr="00B80387">
        <w:rPr>
          <w:color w:val="000000"/>
          <w:sz w:val="28"/>
          <w:szCs w:val="28"/>
          <w:lang w:val="nb-NO"/>
        </w:rPr>
        <w:tab/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 xml:space="preserve">9/ </w:t>
      </w:r>
      <w:r w:rsidRPr="00B80387">
        <w:rPr>
          <w:b/>
          <w:i/>
          <w:color w:val="000000"/>
          <w:sz w:val="28"/>
          <w:szCs w:val="28"/>
          <w:lang w:val="nb-NO"/>
        </w:rPr>
        <w:t>Công tác y tế trường học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>- Thường xuyên kiểm tra và có kế hoạch bổ sung tủ thuốc của trường, của lớp.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lastRenderedPageBreak/>
        <w:t>- Thường xuyên kiểm tra bếp ăn bán trú, các điều kiện về vệ sinh phòng tránh dịch bệnh.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Cùng Liên Đội tổ chức tuyên truyền phòng tránh dịch bệnh trong trường học</w:t>
      </w:r>
      <w:r w:rsidR="003C2D27" w:rsidRPr="00B80387">
        <w:rPr>
          <w:color w:val="000000"/>
          <w:sz w:val="28"/>
          <w:szCs w:val="28"/>
          <w:lang w:val="nb-NO"/>
        </w:rPr>
        <w:t>, tập trung tuyên truyền phòng chống</w:t>
      </w:r>
      <w:r w:rsidR="00962847" w:rsidRPr="00B80387">
        <w:rPr>
          <w:color w:val="000000"/>
          <w:sz w:val="28"/>
          <w:szCs w:val="28"/>
          <w:lang w:val="nb-NO"/>
        </w:rPr>
        <w:t>ngộ độc thực phẩm</w:t>
      </w:r>
      <w:r w:rsidRPr="00B80387">
        <w:rPr>
          <w:color w:val="000000"/>
          <w:sz w:val="28"/>
          <w:szCs w:val="28"/>
          <w:lang w:val="nb-NO"/>
        </w:rPr>
        <w:t>.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72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>- Thường xuyên cập nhật thông tin HS vắng học và báo cáo trạm y tế đúng quy định.</w:t>
      </w:r>
    </w:p>
    <w:p w:rsidR="0099214D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b/>
          <w:i/>
          <w:color w:val="000000"/>
          <w:sz w:val="28"/>
          <w:szCs w:val="28"/>
          <w:lang w:val="nb-NO"/>
        </w:rPr>
        <w:tab/>
        <w:t>10/ Công tác khác</w:t>
      </w:r>
      <w:r w:rsidRPr="00B80387">
        <w:rPr>
          <w:color w:val="000000"/>
          <w:sz w:val="28"/>
          <w:szCs w:val="28"/>
          <w:lang w:val="nb-NO"/>
        </w:rPr>
        <w:t>:</w:t>
      </w:r>
    </w:p>
    <w:p w:rsidR="008E20A2" w:rsidRPr="00B80387" w:rsidRDefault="008E20A2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ab/>
        <w:t>- Chuẩn bị các điều kiện để đón tết Nguyên đán</w:t>
      </w:r>
    </w:p>
    <w:p w:rsidR="00F54D7B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</w:r>
      <w:r w:rsidR="00F54D7B" w:rsidRPr="00B80387">
        <w:rPr>
          <w:color w:val="000000"/>
          <w:sz w:val="28"/>
          <w:szCs w:val="28"/>
          <w:lang w:val="nb-NO"/>
        </w:rPr>
        <w:t>- Tổ chức hội nghị CMHS giữa năm học. (Tuần 20)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>- Tham gia tập huấn các chuyên đề do các cấp triển khai (nếu có)</w:t>
      </w:r>
    </w:p>
    <w:p w:rsidR="0099214D" w:rsidRPr="00B80387" w:rsidRDefault="0099214D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  <w:lang w:val="nb-NO"/>
        </w:rPr>
      </w:pPr>
      <w:r w:rsidRPr="00B80387">
        <w:rPr>
          <w:color w:val="000000"/>
          <w:sz w:val="28"/>
          <w:szCs w:val="28"/>
          <w:lang w:val="nb-NO"/>
        </w:rPr>
        <w:tab/>
        <w:t>- Đón các đoàn kiểm tra, tập huấn tại đơn vị (nếu có)</w:t>
      </w:r>
    </w:p>
    <w:p w:rsidR="00FB7BB3" w:rsidRPr="00B80387" w:rsidRDefault="00577C5C" w:rsidP="00746811">
      <w:pPr>
        <w:pStyle w:val="NormalWeb"/>
        <w:shd w:val="clear" w:color="auto" w:fill="FFFFFF"/>
        <w:spacing w:before="0" w:beforeAutospacing="0" w:after="0" w:afterAutospacing="0" w:line="24" w:lineRule="atLeast"/>
        <w:ind w:firstLine="540"/>
        <w:jc w:val="both"/>
        <w:rPr>
          <w:color w:val="000000"/>
          <w:sz w:val="28"/>
          <w:szCs w:val="28"/>
        </w:rPr>
      </w:pPr>
      <w:r w:rsidRPr="00B80387">
        <w:rPr>
          <w:color w:val="000000"/>
          <w:sz w:val="28"/>
          <w:szCs w:val="28"/>
        </w:rPr>
        <w:tab/>
      </w:r>
      <w:r w:rsidR="00FB7BB3" w:rsidRPr="00B80387">
        <w:rPr>
          <w:b/>
          <w:color w:val="000000"/>
          <w:sz w:val="28"/>
          <w:szCs w:val="28"/>
        </w:rPr>
        <w:t>Bổ sung kế hoạch</w:t>
      </w:r>
      <w:r w:rsidR="00FB7BB3" w:rsidRPr="00B80387">
        <w:rPr>
          <w:color w:val="000000"/>
          <w:sz w:val="28"/>
          <w:szCs w:val="28"/>
        </w:rPr>
        <w:t>:</w:t>
      </w:r>
    </w:p>
    <w:p w:rsidR="005F5CB2" w:rsidRPr="00B80387" w:rsidRDefault="005F5CB2" w:rsidP="005F5CB2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6"/>
          <w:szCs w:val="26"/>
        </w:rPr>
      </w:pPr>
      <w:r w:rsidRPr="00B80387"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5F5CB2" w:rsidRPr="00B80387" w:rsidRDefault="005F5CB2" w:rsidP="005F5CB2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6"/>
          <w:szCs w:val="26"/>
        </w:rPr>
      </w:pPr>
      <w:r w:rsidRPr="00B80387"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582A96" w:rsidRPr="00B80387" w:rsidRDefault="00FB7BB3" w:rsidP="00FB7BB3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6"/>
          <w:szCs w:val="26"/>
        </w:rPr>
      </w:pPr>
      <w:r w:rsidRPr="00B80387"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2D0E0E" w:rsidRPr="00B80387" w:rsidRDefault="002D0E0E" w:rsidP="002D0E0E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6"/>
          <w:szCs w:val="26"/>
        </w:rPr>
      </w:pPr>
      <w:r w:rsidRPr="00B80387"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2D0E0E" w:rsidRPr="00B80387" w:rsidRDefault="002D0E0E" w:rsidP="002D0E0E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color w:val="000000"/>
          <w:sz w:val="26"/>
          <w:szCs w:val="26"/>
        </w:rPr>
      </w:pPr>
      <w:r w:rsidRPr="00B80387"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3861D5" w:rsidRPr="00B80387" w:rsidRDefault="0047515D" w:rsidP="0047515D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720"/>
        <w:jc w:val="both"/>
        <w:rPr>
          <w:b/>
          <w:color w:val="000000"/>
          <w:sz w:val="26"/>
          <w:szCs w:val="26"/>
        </w:rPr>
      </w:pPr>
      <w:r w:rsidRPr="00B80387">
        <w:rPr>
          <w:b/>
          <w:color w:val="000000"/>
          <w:sz w:val="26"/>
          <w:szCs w:val="26"/>
        </w:rPr>
        <w:t>HIỆU TRƯỞNG</w:t>
      </w:r>
    </w:p>
    <w:p w:rsidR="003861D5" w:rsidRPr="00B80387" w:rsidRDefault="003861D5" w:rsidP="0047515D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720"/>
        <w:jc w:val="both"/>
        <w:rPr>
          <w:b/>
          <w:color w:val="000000"/>
          <w:sz w:val="26"/>
          <w:szCs w:val="26"/>
        </w:rPr>
      </w:pPr>
    </w:p>
    <w:p w:rsidR="003861D5" w:rsidRDefault="003861D5" w:rsidP="0047515D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720"/>
        <w:jc w:val="both"/>
        <w:rPr>
          <w:b/>
          <w:color w:val="000000"/>
          <w:sz w:val="26"/>
          <w:szCs w:val="26"/>
        </w:rPr>
      </w:pPr>
    </w:p>
    <w:p w:rsidR="00570680" w:rsidRDefault="00570680" w:rsidP="0047515D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720"/>
        <w:jc w:val="both"/>
        <w:rPr>
          <w:b/>
          <w:color w:val="000000"/>
          <w:sz w:val="26"/>
          <w:szCs w:val="26"/>
        </w:rPr>
      </w:pPr>
    </w:p>
    <w:p w:rsidR="00C228E9" w:rsidRPr="00B80387" w:rsidRDefault="00C228E9" w:rsidP="0047515D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720"/>
        <w:jc w:val="both"/>
        <w:rPr>
          <w:b/>
          <w:color w:val="000000"/>
          <w:sz w:val="26"/>
          <w:szCs w:val="26"/>
        </w:rPr>
      </w:pPr>
    </w:p>
    <w:p w:rsidR="000C0DF5" w:rsidRPr="00EF24B2" w:rsidRDefault="006E62C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color w:val="000000"/>
          <w:sz w:val="28"/>
          <w:szCs w:val="28"/>
        </w:rPr>
      </w:pPr>
      <w:r w:rsidRPr="00EF24B2">
        <w:rPr>
          <w:b/>
          <w:color w:val="000000"/>
          <w:sz w:val="28"/>
          <w:szCs w:val="28"/>
        </w:rPr>
        <w:t>Nguyễn Đình Dũng</w:t>
      </w:r>
    </w:p>
    <w:p w:rsidR="009764A3" w:rsidRPr="00B80387" w:rsidRDefault="009764A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764A3" w:rsidRPr="00B80387" w:rsidRDefault="009764A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E542CA" w:rsidRPr="00E542CA" w:rsidRDefault="00E542CA" w:rsidP="00E542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764A3" w:rsidRPr="00B80387" w:rsidRDefault="009764A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764A3" w:rsidRPr="00B80387" w:rsidRDefault="009764A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764A3" w:rsidRPr="00E542CA" w:rsidRDefault="009764A3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color w:val="000000"/>
        </w:rPr>
      </w:pPr>
    </w:p>
    <w:p w:rsidR="00981020" w:rsidRPr="00B80387" w:rsidRDefault="00981020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81020" w:rsidRPr="00B80387" w:rsidRDefault="00981020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81020" w:rsidRPr="00B80387" w:rsidRDefault="00981020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981020" w:rsidRPr="00B80387" w:rsidRDefault="00981020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  <w:bookmarkStart w:id="0" w:name="_GoBack"/>
      <w:bookmarkEnd w:id="0"/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5F5CB2" w:rsidRPr="00B80387" w:rsidRDefault="005F5CB2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106FC5">
      <w:pPr>
        <w:rPr>
          <w:color w:val="000000"/>
        </w:rPr>
      </w:pPr>
      <w:r w:rsidRPr="00B80387">
        <w:rPr>
          <w:color w:val="000000"/>
        </w:rPr>
        <w:tab/>
      </w:r>
      <w:r w:rsidRPr="00B80387">
        <w:rPr>
          <w:color w:val="000000"/>
        </w:rPr>
        <w:tab/>
      </w:r>
      <w:r w:rsidRPr="00B80387">
        <w:rPr>
          <w:color w:val="000000"/>
        </w:rPr>
        <w:tab/>
      </w:r>
      <w:r w:rsidRPr="00B80387">
        <w:rPr>
          <w:color w:val="000000"/>
        </w:rPr>
        <w:tab/>
      </w:r>
    </w:p>
    <w:tbl>
      <w:tblPr>
        <w:tblW w:w="0" w:type="auto"/>
        <w:tblLook w:val="01E0"/>
      </w:tblPr>
      <w:tblGrid>
        <w:gridCol w:w="4810"/>
        <w:gridCol w:w="4811"/>
      </w:tblGrid>
      <w:tr w:rsidR="00A44D17" w:rsidRPr="008C5D69" w:rsidTr="008C5D69">
        <w:tc>
          <w:tcPr>
            <w:tcW w:w="4810" w:type="dxa"/>
          </w:tcPr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D69">
              <w:rPr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  <w:sz w:val="22"/>
                <w:szCs w:val="22"/>
              </w:rPr>
              <w:t xml:space="preserve">TRƯỜNG TIỂU HỌC </w:t>
            </w:r>
            <w:r w:rsidRPr="008C5D69">
              <w:rPr>
                <w:b/>
                <w:color w:val="000000"/>
              </w:rPr>
              <w:t xml:space="preserve">PHÚ </w:t>
            </w:r>
            <w:r w:rsidR="006E62C3">
              <w:rPr>
                <w:b/>
                <w:color w:val="000000"/>
              </w:rPr>
              <w:t>ĐA 3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  <w:lang w:val="nb-NO"/>
              </w:rPr>
            </w:pPr>
            <w:r w:rsidRPr="008C5D69">
              <w:rPr>
                <w:color w:val="000000"/>
                <w:sz w:val="22"/>
                <w:szCs w:val="22"/>
              </w:rPr>
              <w:sym w:font="Wingdings 2" w:char="0065"/>
            </w:r>
            <w:r w:rsidRPr="008C5D69">
              <w:rPr>
                <w:color w:val="000000"/>
                <w:sz w:val="22"/>
                <w:szCs w:val="22"/>
              </w:rPr>
              <w:sym w:font="Wingdings 2" w:char="0066"/>
            </w:r>
            <w:r w:rsidRPr="008C5D69">
              <w:rPr>
                <w:color w:val="000000"/>
                <w:sz w:val="22"/>
                <w:szCs w:val="22"/>
              </w:rPr>
              <w:sym w:font="Wingdings 2" w:char="00F9"/>
            </w:r>
            <w:r w:rsidRPr="008C5D69">
              <w:rPr>
                <w:color w:val="000000"/>
                <w:sz w:val="22"/>
                <w:szCs w:val="22"/>
              </w:rPr>
              <w:sym w:font="Wingdings 2" w:char="0066"/>
            </w:r>
            <w:r w:rsidRPr="008C5D69">
              <w:rPr>
                <w:color w:val="000000"/>
                <w:sz w:val="22"/>
                <w:szCs w:val="22"/>
              </w:rPr>
              <w:sym w:font="Wingdings 2" w:char="0065"/>
            </w:r>
          </w:p>
        </w:tc>
        <w:tc>
          <w:tcPr>
            <w:tcW w:w="4811" w:type="dxa"/>
          </w:tcPr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  <w:sz w:val="32"/>
                <w:szCs w:val="32"/>
              </w:rPr>
              <w:t>KẾ HOẠCH HOẠT ĐỘNG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</w:rPr>
              <w:t>TUẦN NGHỈ CUỐI KÌ 1</w:t>
            </w:r>
          </w:p>
          <w:p w:rsidR="00A44D17" w:rsidRPr="008C5D69" w:rsidRDefault="00A44D17" w:rsidP="008C5D69">
            <w:pPr>
              <w:jc w:val="center"/>
              <w:rPr>
                <w:color w:val="000000"/>
              </w:rPr>
            </w:pPr>
            <w:r w:rsidRPr="008C5D69">
              <w:rPr>
                <w:color w:val="000000"/>
              </w:rPr>
              <w:t xml:space="preserve">(Từ </w:t>
            </w:r>
            <w:r w:rsidR="006E62C3">
              <w:rPr>
                <w:color w:val="000000"/>
              </w:rPr>
              <w:t>3</w:t>
            </w:r>
            <w:r w:rsidRPr="008C5D69">
              <w:rPr>
                <w:color w:val="000000"/>
              </w:rPr>
              <w:t>1-1</w:t>
            </w:r>
            <w:r w:rsidR="006E62C3">
              <w:rPr>
                <w:color w:val="000000"/>
              </w:rPr>
              <w:t>2</w:t>
            </w:r>
            <w:r w:rsidRPr="008C5D69">
              <w:rPr>
                <w:color w:val="000000"/>
              </w:rPr>
              <w:t>-2018 đến 0</w:t>
            </w:r>
            <w:r w:rsidR="006E62C3">
              <w:rPr>
                <w:color w:val="000000"/>
              </w:rPr>
              <w:t>6</w:t>
            </w:r>
            <w:r w:rsidRPr="008C5D69">
              <w:rPr>
                <w:color w:val="000000"/>
              </w:rPr>
              <w:t>-01-201</w:t>
            </w:r>
            <w:r w:rsidR="006E62C3">
              <w:rPr>
                <w:color w:val="000000"/>
              </w:rPr>
              <w:t>9</w:t>
            </w:r>
            <w:r w:rsidRPr="008C5D69">
              <w:rPr>
                <w:color w:val="000000"/>
              </w:rPr>
              <w:t>)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  <w:lang w:val="nb-NO"/>
              </w:rPr>
            </w:pPr>
            <w:r w:rsidRPr="008C5D69">
              <w:rPr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A44D17" w:rsidRPr="00B80387" w:rsidRDefault="00A44D17" w:rsidP="00106FC5">
      <w:pPr>
        <w:rPr>
          <w:b/>
          <w:color w:val="000000"/>
          <w:sz w:val="20"/>
          <w:szCs w:val="20"/>
          <w:lang w:val="nb-N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4285"/>
        <w:gridCol w:w="4286"/>
      </w:tblGrid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THỨ</w:t>
            </w:r>
          </w:p>
        </w:tc>
        <w:tc>
          <w:tcPr>
            <w:tcW w:w="4285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SÁNG</w:t>
            </w:r>
          </w:p>
        </w:tc>
        <w:tc>
          <w:tcPr>
            <w:tcW w:w="4286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CHIỀU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HAI</w:t>
            </w:r>
          </w:p>
          <w:p w:rsidR="00106FC5" w:rsidRPr="00B80387" w:rsidRDefault="006E62C3" w:rsidP="006E62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="00106FC5" w:rsidRPr="00B8038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12</w:t>
            </w:r>
          </w:p>
        </w:tc>
        <w:tc>
          <w:tcPr>
            <w:tcW w:w="4285" w:type="dxa"/>
          </w:tcPr>
          <w:p w:rsidR="006E62C3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Nghỉ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Trực cơ quan theo phân công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6E62C3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Nghỉ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Trực cơ quan theo phân công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BA</w:t>
            </w:r>
          </w:p>
          <w:p w:rsidR="00106FC5" w:rsidRPr="00B80387" w:rsidRDefault="006E62C3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</w:rPr>
              <w:t>01-01/2019</w:t>
            </w:r>
          </w:p>
        </w:tc>
        <w:tc>
          <w:tcPr>
            <w:tcW w:w="4285" w:type="dxa"/>
          </w:tcPr>
          <w:p w:rsidR="00106FC5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6E62C3">
              <w:rPr>
                <w:color w:val="000000"/>
                <w:sz w:val="28"/>
                <w:szCs w:val="28"/>
              </w:rPr>
              <w:t>Nghỉ Tết dương lịch</w:t>
            </w:r>
          </w:p>
          <w:p w:rsidR="006E62C3" w:rsidRPr="00B80387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Trực cơ quan theo phân công</w:t>
            </w:r>
          </w:p>
          <w:p w:rsidR="006E62C3" w:rsidRPr="00B80387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6E62C3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Nghỉ Tết dương lịch</w:t>
            </w:r>
          </w:p>
          <w:p w:rsidR="006E62C3" w:rsidRPr="00B80387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Trực cơ quan theo phân công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TƯ</w:t>
            </w:r>
          </w:p>
          <w:p w:rsidR="00106FC5" w:rsidRPr="00B80387" w:rsidRDefault="00106FC5" w:rsidP="006E62C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0</w:t>
            </w:r>
            <w:r w:rsidR="006E62C3">
              <w:rPr>
                <w:b/>
                <w:color w:val="000000"/>
              </w:rPr>
              <w:t>2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 - </w:t>
            </w:r>
            <w:r w:rsidR="006E62C3">
              <w:rPr>
                <w:color w:val="000000"/>
                <w:sz w:val="28"/>
                <w:szCs w:val="28"/>
              </w:rPr>
              <w:t>Chuẩn bị cho ngày hội giao lưu các môn học và trò chơi dân gian Cụm 4</w:t>
            </w:r>
          </w:p>
        </w:tc>
        <w:tc>
          <w:tcPr>
            <w:tcW w:w="4286" w:type="dxa"/>
          </w:tcPr>
          <w:p w:rsidR="00106FC5" w:rsidRPr="00B80387" w:rsidRDefault="006E62C3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Chuẩn bị cho ngày hội giao lưu các môn học và trò chơi dân gian Cụm 4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NĂM</w:t>
            </w:r>
          </w:p>
          <w:p w:rsidR="00106FC5" w:rsidRPr="00B80387" w:rsidRDefault="00106FC5" w:rsidP="006E62C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0</w:t>
            </w:r>
            <w:r w:rsidR="006E62C3">
              <w:rPr>
                <w:b/>
                <w:color w:val="000000"/>
              </w:rPr>
              <w:t>3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B1587A" w:rsidRPr="00B80387" w:rsidRDefault="00987D8E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ngày hội giao lưu các môn học và trò chơi dân gian Cụm 4</w:t>
            </w:r>
          </w:p>
        </w:tc>
        <w:tc>
          <w:tcPr>
            <w:tcW w:w="4286" w:type="dxa"/>
          </w:tcPr>
          <w:p w:rsidR="00106FC5" w:rsidRPr="00B80387" w:rsidRDefault="00987D8E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ngày hội giao lưu các môn học và trò chơi dân gian Cụm 4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SÁU</w:t>
            </w:r>
          </w:p>
          <w:p w:rsidR="00106FC5" w:rsidRPr="00B80387" w:rsidRDefault="00106FC5" w:rsidP="006E62C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0</w:t>
            </w:r>
            <w:r w:rsidR="006E62C3">
              <w:rPr>
                <w:b/>
                <w:color w:val="000000"/>
              </w:rPr>
              <w:t>4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Họp HĐSP tháng 1/2019</w:t>
            </w:r>
          </w:p>
        </w:tc>
        <w:tc>
          <w:tcPr>
            <w:tcW w:w="4286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Chia tay Kế toán chuyển trường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BẢY</w:t>
            </w:r>
          </w:p>
          <w:p w:rsidR="00106FC5" w:rsidRPr="00B80387" w:rsidRDefault="00106FC5" w:rsidP="006E62C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0</w:t>
            </w:r>
            <w:r w:rsidR="006E62C3">
              <w:rPr>
                <w:b/>
                <w:color w:val="000000"/>
              </w:rPr>
              <w:t>5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Sinh hoạt CM</w:t>
            </w:r>
          </w:p>
        </w:tc>
        <w:tc>
          <w:tcPr>
            <w:tcW w:w="4286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Hoạt động NGLL: </w:t>
            </w:r>
            <w:r w:rsidR="00987D8E">
              <w:rPr>
                <w:color w:val="000000"/>
                <w:sz w:val="28"/>
                <w:szCs w:val="28"/>
              </w:rPr>
              <w:t>Luyện tập đội cờ vua, cờ tướng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387">
              <w:rPr>
                <w:b/>
                <w:color w:val="000000"/>
                <w:sz w:val="28"/>
                <w:szCs w:val="28"/>
              </w:rPr>
              <w:t>CHỦ NHẬT</w:t>
            </w:r>
          </w:p>
          <w:p w:rsidR="00106FC5" w:rsidRPr="00B80387" w:rsidRDefault="00106FC5" w:rsidP="006E62C3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0</w:t>
            </w:r>
            <w:r w:rsidR="006E62C3">
              <w:rPr>
                <w:b/>
                <w:color w:val="000000"/>
              </w:rPr>
              <w:t>6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4286" w:type="dxa"/>
          </w:tcPr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Nghỉ</w:t>
            </w: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06FC5" w:rsidRPr="00B80387" w:rsidRDefault="00106FC5" w:rsidP="00987D8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06FC5" w:rsidRPr="00B80387" w:rsidRDefault="00106FC5" w:rsidP="00106FC5">
      <w:pPr>
        <w:rPr>
          <w:b/>
          <w:color w:val="000000"/>
          <w:sz w:val="20"/>
          <w:szCs w:val="20"/>
          <w:lang w:val="nb-NO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106FC5" w:rsidRPr="00B80387" w:rsidRDefault="00106FC5" w:rsidP="00987D8E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b/>
          <w:i/>
          <w:color w:val="000000"/>
        </w:rPr>
      </w:pPr>
    </w:p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tbl>
      <w:tblPr>
        <w:tblW w:w="0" w:type="auto"/>
        <w:tblLook w:val="01E0"/>
      </w:tblPr>
      <w:tblGrid>
        <w:gridCol w:w="4810"/>
        <w:gridCol w:w="4811"/>
      </w:tblGrid>
      <w:tr w:rsidR="00A44D17" w:rsidRPr="008C5D69" w:rsidTr="008C5D69">
        <w:tc>
          <w:tcPr>
            <w:tcW w:w="4810" w:type="dxa"/>
          </w:tcPr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D69">
              <w:rPr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  <w:sz w:val="22"/>
                <w:szCs w:val="22"/>
              </w:rPr>
              <w:t xml:space="preserve">TRƯỜNG TIỂU HỌC </w:t>
            </w:r>
            <w:r w:rsidRPr="008C5D69">
              <w:rPr>
                <w:b/>
                <w:color w:val="000000"/>
              </w:rPr>
              <w:t xml:space="preserve">PHÚ </w:t>
            </w:r>
            <w:r w:rsidR="00987D8E">
              <w:rPr>
                <w:b/>
                <w:color w:val="000000"/>
              </w:rPr>
              <w:t>ĐA 3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  <w:lang w:val="nb-NO"/>
              </w:rPr>
            </w:pPr>
            <w:r w:rsidRPr="008C5D69">
              <w:rPr>
                <w:color w:val="000000"/>
                <w:sz w:val="22"/>
                <w:szCs w:val="22"/>
              </w:rPr>
              <w:sym w:font="Wingdings 2" w:char="0065"/>
            </w:r>
            <w:r w:rsidRPr="008C5D69">
              <w:rPr>
                <w:color w:val="000000"/>
                <w:sz w:val="22"/>
                <w:szCs w:val="22"/>
              </w:rPr>
              <w:sym w:font="Wingdings 2" w:char="0066"/>
            </w:r>
            <w:r w:rsidRPr="008C5D69">
              <w:rPr>
                <w:color w:val="000000"/>
                <w:sz w:val="22"/>
                <w:szCs w:val="22"/>
              </w:rPr>
              <w:sym w:font="Wingdings 2" w:char="00F9"/>
            </w:r>
            <w:r w:rsidRPr="008C5D69">
              <w:rPr>
                <w:color w:val="000000"/>
                <w:sz w:val="22"/>
                <w:szCs w:val="22"/>
              </w:rPr>
              <w:sym w:font="Wingdings 2" w:char="0066"/>
            </w:r>
            <w:r w:rsidRPr="008C5D69">
              <w:rPr>
                <w:color w:val="000000"/>
                <w:sz w:val="22"/>
                <w:szCs w:val="22"/>
              </w:rPr>
              <w:sym w:font="Wingdings 2" w:char="0065"/>
            </w:r>
          </w:p>
        </w:tc>
        <w:tc>
          <w:tcPr>
            <w:tcW w:w="4811" w:type="dxa"/>
          </w:tcPr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  <w:sz w:val="32"/>
                <w:szCs w:val="32"/>
              </w:rPr>
              <w:t>KẾ HOẠCH HOẠT ĐỘNG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</w:rPr>
            </w:pPr>
            <w:r w:rsidRPr="008C5D69">
              <w:rPr>
                <w:b/>
                <w:color w:val="000000"/>
              </w:rPr>
              <w:t>TUẦN HỌC THỨ 19</w:t>
            </w:r>
          </w:p>
          <w:p w:rsidR="00A44D17" w:rsidRPr="008C5D69" w:rsidRDefault="00A44D17" w:rsidP="008C5D69">
            <w:pPr>
              <w:jc w:val="center"/>
              <w:rPr>
                <w:color w:val="000000"/>
              </w:rPr>
            </w:pPr>
            <w:r w:rsidRPr="008C5D69">
              <w:rPr>
                <w:color w:val="000000"/>
              </w:rPr>
              <w:t>(Từ 0</w:t>
            </w:r>
            <w:r w:rsidR="00987D8E">
              <w:rPr>
                <w:color w:val="000000"/>
              </w:rPr>
              <w:t>7</w:t>
            </w:r>
            <w:r w:rsidRPr="008C5D69">
              <w:rPr>
                <w:color w:val="000000"/>
              </w:rPr>
              <w:t>-01-201</w:t>
            </w:r>
            <w:r w:rsidR="00987D8E">
              <w:rPr>
                <w:color w:val="000000"/>
              </w:rPr>
              <w:t xml:space="preserve">9 </w:t>
            </w:r>
            <w:r w:rsidRPr="008C5D69">
              <w:rPr>
                <w:color w:val="000000"/>
              </w:rPr>
              <w:t>đến 1</w:t>
            </w:r>
            <w:r w:rsidR="00987D8E">
              <w:rPr>
                <w:color w:val="000000"/>
              </w:rPr>
              <w:t>3</w:t>
            </w:r>
            <w:r w:rsidRPr="008C5D69">
              <w:rPr>
                <w:color w:val="000000"/>
              </w:rPr>
              <w:t>-01-201</w:t>
            </w:r>
            <w:r w:rsidR="00987D8E">
              <w:rPr>
                <w:color w:val="000000"/>
              </w:rPr>
              <w:t>9</w:t>
            </w:r>
            <w:r w:rsidRPr="008C5D69">
              <w:rPr>
                <w:color w:val="000000"/>
              </w:rPr>
              <w:t>)</w:t>
            </w:r>
          </w:p>
          <w:p w:rsidR="00A44D17" w:rsidRPr="008C5D69" w:rsidRDefault="00A44D17" w:rsidP="008C5D69">
            <w:pPr>
              <w:jc w:val="center"/>
              <w:rPr>
                <w:b/>
                <w:color w:val="000000"/>
                <w:sz w:val="20"/>
                <w:szCs w:val="20"/>
                <w:lang w:val="nb-NO"/>
              </w:rPr>
            </w:pPr>
            <w:r w:rsidRPr="008C5D69">
              <w:rPr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106FC5" w:rsidRPr="00B80387" w:rsidRDefault="00106FC5" w:rsidP="00106FC5">
      <w:pPr>
        <w:rPr>
          <w:b/>
          <w:color w:val="000000"/>
          <w:sz w:val="20"/>
          <w:szCs w:val="20"/>
          <w:lang w:val="nb-N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4285"/>
        <w:gridCol w:w="4286"/>
      </w:tblGrid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THỨ</w:t>
            </w:r>
          </w:p>
        </w:tc>
        <w:tc>
          <w:tcPr>
            <w:tcW w:w="4285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SÁNG</w:t>
            </w:r>
          </w:p>
        </w:tc>
        <w:tc>
          <w:tcPr>
            <w:tcW w:w="4286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CHIỀU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HAI</w:t>
            </w:r>
          </w:p>
          <w:p w:rsidR="00106FC5" w:rsidRPr="00B80387" w:rsidRDefault="00106FC5" w:rsidP="00987D8E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0</w:t>
            </w:r>
            <w:r w:rsidR="00987D8E">
              <w:rPr>
                <w:b/>
                <w:color w:val="000000"/>
              </w:rPr>
              <w:t>7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987D8E" w:rsidRDefault="00987D8E" w:rsidP="00B158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Chào cờ</w:t>
            </w:r>
          </w:p>
          <w:p w:rsidR="00352220" w:rsidRPr="00B80387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Dạy học chương trình tuần 19</w:t>
            </w:r>
          </w:p>
          <w:p w:rsidR="00352220" w:rsidRPr="00B80387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- 8g</w:t>
            </w:r>
            <w:r w:rsidR="00987D8E">
              <w:rPr>
                <w:color w:val="000000"/>
                <w:sz w:val="28"/>
                <w:szCs w:val="28"/>
              </w:rPr>
              <w:t>5</w:t>
            </w:r>
            <w:r w:rsidRPr="00B80387">
              <w:rPr>
                <w:color w:val="000000"/>
                <w:sz w:val="28"/>
                <w:szCs w:val="28"/>
              </w:rPr>
              <w:t xml:space="preserve">: Hội ý đầu tuần </w:t>
            </w:r>
          </w:p>
          <w:p w:rsidR="00106FC5" w:rsidRPr="00B80387" w:rsidRDefault="00106FC5" w:rsidP="00B1587A">
            <w:pPr>
              <w:rPr>
                <w:color w:val="000000"/>
                <w:sz w:val="28"/>
                <w:szCs w:val="28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BA</w:t>
            </w:r>
          </w:p>
          <w:p w:rsidR="00106FC5" w:rsidRPr="00B80387" w:rsidRDefault="00106FC5" w:rsidP="00987D8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0</w:t>
            </w:r>
            <w:r w:rsidR="00987D8E">
              <w:rPr>
                <w:b/>
                <w:color w:val="000000"/>
              </w:rPr>
              <w:t>8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TƯ</w:t>
            </w:r>
          </w:p>
          <w:p w:rsidR="00106FC5" w:rsidRPr="00B80387" w:rsidRDefault="00987D8E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</w:rPr>
              <w:t>09</w:t>
            </w:r>
            <w:r w:rsidR="00106FC5"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352220" w:rsidRDefault="00352220" w:rsidP="00987D8E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 xml:space="preserve">- </w:t>
            </w:r>
            <w:r w:rsidR="00987D8E">
              <w:rPr>
                <w:color w:val="000000"/>
                <w:sz w:val="28"/>
                <w:szCs w:val="28"/>
              </w:rPr>
              <w:t>Họp HĐSP tháng 1/2019</w:t>
            </w:r>
          </w:p>
          <w:p w:rsidR="00987D8E" w:rsidRPr="00B80387" w:rsidRDefault="00987D8E" w:rsidP="00987D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Chia tay kế toán chuyển trường</w:t>
            </w:r>
          </w:p>
          <w:p w:rsidR="00106FC5" w:rsidRPr="00B80387" w:rsidRDefault="00106FC5" w:rsidP="00B1587A">
            <w:pPr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NĂM</w:t>
            </w:r>
          </w:p>
          <w:p w:rsidR="00106FC5" w:rsidRPr="00B80387" w:rsidRDefault="00987D8E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</w:rPr>
              <w:t>10</w:t>
            </w:r>
            <w:r w:rsidR="00106FC5"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SÁU</w:t>
            </w:r>
          </w:p>
          <w:p w:rsidR="00106FC5" w:rsidRPr="00B80387" w:rsidRDefault="00106FC5" w:rsidP="00987D8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1</w:t>
            </w:r>
            <w:r w:rsidR="00987D8E">
              <w:rPr>
                <w:b/>
                <w:color w:val="000000"/>
              </w:rPr>
              <w:t>1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106FC5" w:rsidRPr="00B80387" w:rsidRDefault="00352220" w:rsidP="00B158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0387">
              <w:rPr>
                <w:color w:val="000000"/>
                <w:sz w:val="28"/>
                <w:szCs w:val="28"/>
                <w:shd w:val="clear" w:color="auto" w:fill="FFFFFF"/>
              </w:rPr>
              <w:t>- Dạy học chương trình tuần 19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  <w:sz w:val="36"/>
                <w:szCs w:val="36"/>
              </w:rPr>
              <w:t>BẢY</w:t>
            </w:r>
          </w:p>
          <w:p w:rsidR="00106FC5" w:rsidRPr="00B80387" w:rsidRDefault="00106FC5" w:rsidP="00987D8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387">
              <w:rPr>
                <w:b/>
                <w:color w:val="000000"/>
              </w:rPr>
              <w:t>1</w:t>
            </w:r>
            <w:r w:rsidR="00987D8E">
              <w:rPr>
                <w:b/>
                <w:color w:val="000000"/>
              </w:rPr>
              <w:t>2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352220" w:rsidRDefault="00352220" w:rsidP="00B1587A">
            <w:pPr>
              <w:rPr>
                <w:color w:val="000000"/>
                <w:sz w:val="28"/>
                <w:szCs w:val="28"/>
              </w:rPr>
            </w:pPr>
            <w:r w:rsidRPr="00B80387">
              <w:rPr>
                <w:color w:val="000000"/>
                <w:sz w:val="28"/>
                <w:szCs w:val="28"/>
              </w:rPr>
              <w:t>- Hoạt động NGLL: Giao lưu Vở sạch-Chữ đẹp cấp trường</w:t>
            </w:r>
          </w:p>
          <w:p w:rsidR="00987D8E" w:rsidRPr="00B80387" w:rsidRDefault="00987D8E" w:rsidP="00B158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viết chữ đẹp</w:t>
            </w: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  <w:p w:rsidR="00B1587A" w:rsidRPr="00B80387" w:rsidRDefault="00B1587A" w:rsidP="00B1587A">
            <w:pPr>
              <w:rPr>
                <w:color w:val="000000"/>
                <w:sz w:val="28"/>
                <w:szCs w:val="28"/>
              </w:rPr>
            </w:pPr>
          </w:p>
          <w:p w:rsidR="00106FC5" w:rsidRPr="00B80387" w:rsidRDefault="00106FC5" w:rsidP="00B158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987D8E" w:rsidRPr="00B80387" w:rsidRDefault="00987D8E" w:rsidP="00987D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viết chữ đẹp</w:t>
            </w:r>
          </w:p>
          <w:p w:rsidR="00106FC5" w:rsidRPr="00B80387" w:rsidRDefault="00106FC5" w:rsidP="00B1587A">
            <w:pPr>
              <w:rPr>
                <w:color w:val="000000"/>
                <w:sz w:val="28"/>
                <w:szCs w:val="28"/>
              </w:rPr>
            </w:pPr>
          </w:p>
        </w:tc>
      </w:tr>
      <w:tr w:rsidR="00106FC5" w:rsidRPr="00B80387" w:rsidTr="00106FC5">
        <w:tc>
          <w:tcPr>
            <w:tcW w:w="1257" w:type="dxa"/>
            <w:vAlign w:val="center"/>
          </w:tcPr>
          <w:p w:rsidR="00106FC5" w:rsidRPr="00B80387" w:rsidRDefault="00106FC5" w:rsidP="00106F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387">
              <w:rPr>
                <w:b/>
                <w:color w:val="000000"/>
                <w:sz w:val="28"/>
                <w:szCs w:val="28"/>
              </w:rPr>
              <w:t>CHỦ NHẬT</w:t>
            </w:r>
          </w:p>
          <w:p w:rsidR="00106FC5" w:rsidRPr="00B80387" w:rsidRDefault="00106FC5" w:rsidP="00987D8E">
            <w:pPr>
              <w:jc w:val="center"/>
              <w:rPr>
                <w:b/>
                <w:color w:val="000000"/>
              </w:rPr>
            </w:pPr>
            <w:r w:rsidRPr="00B80387">
              <w:rPr>
                <w:b/>
                <w:color w:val="000000"/>
              </w:rPr>
              <w:t>1</w:t>
            </w:r>
            <w:r w:rsidR="00987D8E">
              <w:rPr>
                <w:b/>
                <w:color w:val="000000"/>
              </w:rPr>
              <w:t>3</w:t>
            </w:r>
            <w:r w:rsidRPr="00B80387">
              <w:rPr>
                <w:b/>
                <w:color w:val="000000"/>
              </w:rPr>
              <w:t>-01</w:t>
            </w:r>
          </w:p>
        </w:tc>
        <w:tc>
          <w:tcPr>
            <w:tcW w:w="4285" w:type="dxa"/>
          </w:tcPr>
          <w:p w:rsidR="00106FC5" w:rsidRPr="00B80387" w:rsidRDefault="00106FC5" w:rsidP="00B1587A">
            <w:pPr>
              <w:rPr>
                <w:color w:val="000000"/>
              </w:rPr>
            </w:pPr>
          </w:p>
          <w:p w:rsidR="00B1587A" w:rsidRPr="00B80387" w:rsidRDefault="00B1587A" w:rsidP="00B1587A">
            <w:pPr>
              <w:rPr>
                <w:color w:val="000000"/>
              </w:rPr>
            </w:pPr>
          </w:p>
          <w:p w:rsidR="00B1587A" w:rsidRPr="00B80387" w:rsidRDefault="00B1587A" w:rsidP="00B1587A">
            <w:pPr>
              <w:rPr>
                <w:color w:val="000000"/>
              </w:rPr>
            </w:pPr>
          </w:p>
          <w:p w:rsidR="00B1587A" w:rsidRPr="00B80387" w:rsidRDefault="00B1587A" w:rsidP="00B1587A">
            <w:pPr>
              <w:rPr>
                <w:color w:val="000000"/>
              </w:rPr>
            </w:pPr>
          </w:p>
          <w:p w:rsidR="00B1587A" w:rsidRPr="00B80387" w:rsidRDefault="00B1587A" w:rsidP="00B1587A">
            <w:pPr>
              <w:rPr>
                <w:color w:val="000000"/>
              </w:rPr>
            </w:pPr>
          </w:p>
        </w:tc>
        <w:tc>
          <w:tcPr>
            <w:tcW w:w="4286" w:type="dxa"/>
          </w:tcPr>
          <w:p w:rsidR="00106FC5" w:rsidRPr="00B80387" w:rsidRDefault="00106FC5" w:rsidP="00B1587A">
            <w:pPr>
              <w:rPr>
                <w:color w:val="000000"/>
              </w:rPr>
            </w:pPr>
          </w:p>
        </w:tc>
      </w:tr>
    </w:tbl>
    <w:p w:rsidR="00106FC5" w:rsidRPr="00B80387" w:rsidRDefault="00106FC5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352220" w:rsidRPr="00B80387" w:rsidRDefault="00352220" w:rsidP="002D0E0E">
      <w:pPr>
        <w:pStyle w:val="NormalWeb"/>
        <w:shd w:val="clear" w:color="auto" w:fill="FFFFFF"/>
        <w:spacing w:before="0" w:beforeAutospacing="0" w:after="0" w:afterAutospacing="0" w:line="24" w:lineRule="atLeast"/>
        <w:ind w:left="5040" w:firstLine="360"/>
        <w:jc w:val="both"/>
        <w:rPr>
          <w:b/>
          <w:i/>
          <w:color w:val="000000"/>
        </w:rPr>
      </w:pPr>
    </w:p>
    <w:p w:rsidR="00C714D0" w:rsidRPr="00B80387" w:rsidRDefault="00C714D0" w:rsidP="00987D8E">
      <w:pPr>
        <w:pStyle w:val="NormalWeb"/>
        <w:shd w:val="clear" w:color="auto" w:fill="FFFFFF"/>
        <w:spacing w:before="0" w:beforeAutospacing="0" w:after="0" w:afterAutospacing="0" w:line="24" w:lineRule="atLeast"/>
        <w:jc w:val="both"/>
        <w:rPr>
          <w:b/>
          <w:i/>
          <w:color w:val="000000"/>
        </w:rPr>
      </w:pPr>
    </w:p>
    <w:sectPr w:rsidR="00C714D0" w:rsidRPr="00B80387" w:rsidSect="00632037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DA8"/>
    <w:multiLevelType w:val="hybridMultilevel"/>
    <w:tmpl w:val="2A682118"/>
    <w:lvl w:ilvl="0" w:tplc="B136D9C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20DA6"/>
    <w:rsid w:val="00002E25"/>
    <w:rsid w:val="0003151E"/>
    <w:rsid w:val="00035E01"/>
    <w:rsid w:val="00036544"/>
    <w:rsid w:val="000442DC"/>
    <w:rsid w:val="00055809"/>
    <w:rsid w:val="00064245"/>
    <w:rsid w:val="00067EA9"/>
    <w:rsid w:val="00073FEA"/>
    <w:rsid w:val="00080336"/>
    <w:rsid w:val="000A3435"/>
    <w:rsid w:val="000C0DF5"/>
    <w:rsid w:val="000E12D5"/>
    <w:rsid w:val="000F15EF"/>
    <w:rsid w:val="000F27BE"/>
    <w:rsid w:val="00101F5B"/>
    <w:rsid w:val="001060AF"/>
    <w:rsid w:val="00106FC5"/>
    <w:rsid w:val="00110C1C"/>
    <w:rsid w:val="00111C92"/>
    <w:rsid w:val="00124EC2"/>
    <w:rsid w:val="001253EF"/>
    <w:rsid w:val="001257CF"/>
    <w:rsid w:val="001276DB"/>
    <w:rsid w:val="00142A90"/>
    <w:rsid w:val="001512D7"/>
    <w:rsid w:val="00153D44"/>
    <w:rsid w:val="001646A8"/>
    <w:rsid w:val="00173375"/>
    <w:rsid w:val="0017577E"/>
    <w:rsid w:val="001836B3"/>
    <w:rsid w:val="001A7E10"/>
    <w:rsid w:val="001B0398"/>
    <w:rsid w:val="001B6AF7"/>
    <w:rsid w:val="001B6C22"/>
    <w:rsid w:val="001D2CA4"/>
    <w:rsid w:val="001E26FD"/>
    <w:rsid w:val="001E46E5"/>
    <w:rsid w:val="001E5D56"/>
    <w:rsid w:val="001F7AD8"/>
    <w:rsid w:val="00201B21"/>
    <w:rsid w:val="00211B7B"/>
    <w:rsid w:val="00232E55"/>
    <w:rsid w:val="00253447"/>
    <w:rsid w:val="00277E7D"/>
    <w:rsid w:val="002B3D6E"/>
    <w:rsid w:val="002B4707"/>
    <w:rsid w:val="002B6A56"/>
    <w:rsid w:val="002D0E0E"/>
    <w:rsid w:val="002D2693"/>
    <w:rsid w:val="002E0D61"/>
    <w:rsid w:val="002E645D"/>
    <w:rsid w:val="002F2788"/>
    <w:rsid w:val="002F4D01"/>
    <w:rsid w:val="00316440"/>
    <w:rsid w:val="0033500E"/>
    <w:rsid w:val="00352220"/>
    <w:rsid w:val="003633D0"/>
    <w:rsid w:val="00365FD0"/>
    <w:rsid w:val="00373EB7"/>
    <w:rsid w:val="00381266"/>
    <w:rsid w:val="003823FA"/>
    <w:rsid w:val="003861D5"/>
    <w:rsid w:val="003B23D1"/>
    <w:rsid w:val="003C2D27"/>
    <w:rsid w:val="003D0A98"/>
    <w:rsid w:val="003E1A05"/>
    <w:rsid w:val="003E22B3"/>
    <w:rsid w:val="003E3037"/>
    <w:rsid w:val="003F4C23"/>
    <w:rsid w:val="00403D81"/>
    <w:rsid w:val="0040445C"/>
    <w:rsid w:val="004140DC"/>
    <w:rsid w:val="00464620"/>
    <w:rsid w:val="00465234"/>
    <w:rsid w:val="0047515D"/>
    <w:rsid w:val="0048336D"/>
    <w:rsid w:val="0049780F"/>
    <w:rsid w:val="004A70E3"/>
    <w:rsid w:val="004B11C5"/>
    <w:rsid w:val="004D768F"/>
    <w:rsid w:val="004E6D46"/>
    <w:rsid w:val="005322BE"/>
    <w:rsid w:val="00532F83"/>
    <w:rsid w:val="00541C8C"/>
    <w:rsid w:val="0054749C"/>
    <w:rsid w:val="00554DF3"/>
    <w:rsid w:val="00570680"/>
    <w:rsid w:val="0057103D"/>
    <w:rsid w:val="00577C5C"/>
    <w:rsid w:val="00582A96"/>
    <w:rsid w:val="0059157B"/>
    <w:rsid w:val="00595CD4"/>
    <w:rsid w:val="005C2EA8"/>
    <w:rsid w:val="005E5447"/>
    <w:rsid w:val="005F4952"/>
    <w:rsid w:val="005F5CB2"/>
    <w:rsid w:val="005F5E88"/>
    <w:rsid w:val="00632037"/>
    <w:rsid w:val="006320CC"/>
    <w:rsid w:val="006470F9"/>
    <w:rsid w:val="006471AF"/>
    <w:rsid w:val="00650505"/>
    <w:rsid w:val="006810E1"/>
    <w:rsid w:val="00691966"/>
    <w:rsid w:val="006D7F74"/>
    <w:rsid w:val="006E62A9"/>
    <w:rsid w:val="006E62C3"/>
    <w:rsid w:val="006F1700"/>
    <w:rsid w:val="00704E0F"/>
    <w:rsid w:val="00707D97"/>
    <w:rsid w:val="00717474"/>
    <w:rsid w:val="0071786D"/>
    <w:rsid w:val="00735E3B"/>
    <w:rsid w:val="00746811"/>
    <w:rsid w:val="00752903"/>
    <w:rsid w:val="00763104"/>
    <w:rsid w:val="00771CB4"/>
    <w:rsid w:val="007A3B76"/>
    <w:rsid w:val="007C015C"/>
    <w:rsid w:val="007E2749"/>
    <w:rsid w:val="00820DA6"/>
    <w:rsid w:val="00822C3C"/>
    <w:rsid w:val="008405CC"/>
    <w:rsid w:val="00841AA9"/>
    <w:rsid w:val="008753FC"/>
    <w:rsid w:val="008811C8"/>
    <w:rsid w:val="008818EF"/>
    <w:rsid w:val="008867B2"/>
    <w:rsid w:val="00887035"/>
    <w:rsid w:val="00894695"/>
    <w:rsid w:val="008C5D69"/>
    <w:rsid w:val="008C5F2A"/>
    <w:rsid w:val="008C702E"/>
    <w:rsid w:val="008D2C46"/>
    <w:rsid w:val="008E20A2"/>
    <w:rsid w:val="008F36E9"/>
    <w:rsid w:val="00945F45"/>
    <w:rsid w:val="0095510C"/>
    <w:rsid w:val="00962847"/>
    <w:rsid w:val="00967210"/>
    <w:rsid w:val="009764A3"/>
    <w:rsid w:val="00981020"/>
    <w:rsid w:val="00987D8E"/>
    <w:rsid w:val="0099214D"/>
    <w:rsid w:val="009A0123"/>
    <w:rsid w:val="009A149C"/>
    <w:rsid w:val="009A563D"/>
    <w:rsid w:val="009E02A6"/>
    <w:rsid w:val="009F2D4F"/>
    <w:rsid w:val="009F5CD4"/>
    <w:rsid w:val="009F66CE"/>
    <w:rsid w:val="00A07AC2"/>
    <w:rsid w:val="00A27E11"/>
    <w:rsid w:val="00A31EB6"/>
    <w:rsid w:val="00A33961"/>
    <w:rsid w:val="00A44D17"/>
    <w:rsid w:val="00A601CE"/>
    <w:rsid w:val="00A661F4"/>
    <w:rsid w:val="00A800DA"/>
    <w:rsid w:val="00A95843"/>
    <w:rsid w:val="00AE7635"/>
    <w:rsid w:val="00B03412"/>
    <w:rsid w:val="00B11487"/>
    <w:rsid w:val="00B151D4"/>
    <w:rsid w:val="00B1587A"/>
    <w:rsid w:val="00B43483"/>
    <w:rsid w:val="00B57F22"/>
    <w:rsid w:val="00B704E9"/>
    <w:rsid w:val="00B80387"/>
    <w:rsid w:val="00B81156"/>
    <w:rsid w:val="00B872E8"/>
    <w:rsid w:val="00BA64E7"/>
    <w:rsid w:val="00BB019B"/>
    <w:rsid w:val="00BC38AB"/>
    <w:rsid w:val="00BC45F4"/>
    <w:rsid w:val="00BD077C"/>
    <w:rsid w:val="00BD4DC3"/>
    <w:rsid w:val="00BE58EA"/>
    <w:rsid w:val="00BE779C"/>
    <w:rsid w:val="00C02DEA"/>
    <w:rsid w:val="00C030F3"/>
    <w:rsid w:val="00C1385B"/>
    <w:rsid w:val="00C1396F"/>
    <w:rsid w:val="00C228E9"/>
    <w:rsid w:val="00C31437"/>
    <w:rsid w:val="00C50702"/>
    <w:rsid w:val="00C533C1"/>
    <w:rsid w:val="00C60B32"/>
    <w:rsid w:val="00C627B8"/>
    <w:rsid w:val="00C714D0"/>
    <w:rsid w:val="00C8183A"/>
    <w:rsid w:val="00C825E5"/>
    <w:rsid w:val="00CB6A93"/>
    <w:rsid w:val="00CC78FD"/>
    <w:rsid w:val="00D03241"/>
    <w:rsid w:val="00D05617"/>
    <w:rsid w:val="00D207B6"/>
    <w:rsid w:val="00D37BA1"/>
    <w:rsid w:val="00D627B7"/>
    <w:rsid w:val="00D75A4D"/>
    <w:rsid w:val="00D859F7"/>
    <w:rsid w:val="00D90335"/>
    <w:rsid w:val="00D9258C"/>
    <w:rsid w:val="00D9438C"/>
    <w:rsid w:val="00DA228E"/>
    <w:rsid w:val="00DC3B8A"/>
    <w:rsid w:val="00DD1046"/>
    <w:rsid w:val="00DD3BFB"/>
    <w:rsid w:val="00E00F2A"/>
    <w:rsid w:val="00E100F8"/>
    <w:rsid w:val="00E12EBB"/>
    <w:rsid w:val="00E15174"/>
    <w:rsid w:val="00E530FA"/>
    <w:rsid w:val="00E542CA"/>
    <w:rsid w:val="00E66A53"/>
    <w:rsid w:val="00E7621C"/>
    <w:rsid w:val="00E90D07"/>
    <w:rsid w:val="00EA3AD0"/>
    <w:rsid w:val="00EB4997"/>
    <w:rsid w:val="00EB7475"/>
    <w:rsid w:val="00ED6D37"/>
    <w:rsid w:val="00EE3FCE"/>
    <w:rsid w:val="00EF1DC5"/>
    <w:rsid w:val="00EF24B2"/>
    <w:rsid w:val="00F33277"/>
    <w:rsid w:val="00F54D7B"/>
    <w:rsid w:val="00F603BC"/>
    <w:rsid w:val="00F72220"/>
    <w:rsid w:val="00F80602"/>
    <w:rsid w:val="00F80ADC"/>
    <w:rsid w:val="00F837A0"/>
    <w:rsid w:val="00FA778E"/>
    <w:rsid w:val="00FB174E"/>
    <w:rsid w:val="00FB7BB3"/>
    <w:rsid w:val="00FE6451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0DA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20DA6"/>
    <w:rPr>
      <w:b/>
      <w:bCs/>
    </w:rPr>
  </w:style>
  <w:style w:type="character" w:styleId="Emphasis">
    <w:name w:val="Emphasis"/>
    <w:basedOn w:val="DefaultParagraphFont"/>
    <w:qFormat/>
    <w:rsid w:val="00820DA6"/>
    <w:rPr>
      <w:i/>
      <w:iCs/>
    </w:rPr>
  </w:style>
  <w:style w:type="character" w:customStyle="1" w:styleId="apple-converted-space">
    <w:name w:val="apple-converted-space"/>
    <w:basedOn w:val="DefaultParagraphFont"/>
    <w:rsid w:val="00820DA6"/>
  </w:style>
  <w:style w:type="table" w:styleId="TableGrid">
    <w:name w:val="Table Grid"/>
    <w:basedOn w:val="TableNormal"/>
    <w:rsid w:val="00080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577C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41AA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570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0DA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20DA6"/>
    <w:rPr>
      <w:b/>
      <w:bCs/>
    </w:rPr>
  </w:style>
  <w:style w:type="character" w:styleId="Emphasis">
    <w:name w:val="Emphasis"/>
    <w:basedOn w:val="DefaultParagraphFont"/>
    <w:qFormat/>
    <w:rsid w:val="00820DA6"/>
    <w:rPr>
      <w:i/>
      <w:iCs/>
    </w:rPr>
  </w:style>
  <w:style w:type="character" w:customStyle="1" w:styleId="apple-converted-space">
    <w:name w:val="apple-converted-space"/>
    <w:basedOn w:val="DefaultParagraphFont"/>
    <w:rsid w:val="00820DA6"/>
  </w:style>
  <w:style w:type="table" w:styleId="TableGrid">
    <w:name w:val="Table Grid"/>
    <w:basedOn w:val="TableNormal"/>
    <w:rsid w:val="00080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577C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41AA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570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kyluat.vn/tim-kiem/?keyword=16/2008/Q%C4%90-BGD%C4%90T&amp;match=True&amp;area=2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PHÚ VANG</vt:lpstr>
    </vt:vector>
  </TitlesOfParts>
  <Company>NONE</Company>
  <LinksUpToDate>false</LinksUpToDate>
  <CharactersWithSpaces>14208</CharactersWithSpaces>
  <SharedDoc>false</SharedDoc>
  <HLinks>
    <vt:vector size="6" baseType="variant">
      <vt:variant>
        <vt:i4>5373970</vt:i4>
      </vt:variant>
      <vt:variant>
        <vt:i4>0</vt:i4>
      </vt:variant>
      <vt:variant>
        <vt:i4>0</vt:i4>
      </vt:variant>
      <vt:variant>
        <vt:i4>5</vt:i4>
      </vt:variant>
      <vt:variant>
        <vt:lpwstr>https://thukyluat.vn/tim-kiem/?keyword=16/2008/Q%C4%90-BGD%C4%90T&amp;match=True&amp;area=2&amp;lan=1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PHÚ VANG</dc:title>
  <dc:creator>CHANGE_ME1</dc:creator>
  <cp:lastModifiedBy>MayTinhDucDung</cp:lastModifiedBy>
  <cp:revision>3</cp:revision>
  <cp:lastPrinted>2019-01-14T03:48:00Z</cp:lastPrinted>
  <dcterms:created xsi:type="dcterms:W3CDTF">2019-12-29T11:00:00Z</dcterms:created>
  <dcterms:modified xsi:type="dcterms:W3CDTF">2020-02-04T13:27:00Z</dcterms:modified>
</cp:coreProperties>
</file>